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04" w:rsidRDefault="00610A0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10A04" w:rsidRDefault="00610A04">
      <w:pPr>
        <w:pStyle w:val="ConsPlusNormal"/>
        <w:jc w:val="both"/>
        <w:outlineLvl w:val="0"/>
      </w:pPr>
    </w:p>
    <w:p w:rsidR="00610A04" w:rsidRDefault="00610A04">
      <w:pPr>
        <w:pStyle w:val="ConsPlusTitle"/>
        <w:jc w:val="center"/>
        <w:outlineLvl w:val="0"/>
      </w:pPr>
      <w:r>
        <w:t>ПРАВИТЕЛЬСТВО КИРОВСКОЙ ОБЛАСТИ</w:t>
      </w:r>
    </w:p>
    <w:p w:rsidR="00610A04" w:rsidRDefault="00610A04">
      <w:pPr>
        <w:pStyle w:val="ConsPlusTitle"/>
        <w:jc w:val="center"/>
      </w:pPr>
    </w:p>
    <w:p w:rsidR="00610A04" w:rsidRDefault="00610A04">
      <w:pPr>
        <w:pStyle w:val="ConsPlusTitle"/>
        <w:jc w:val="center"/>
      </w:pPr>
      <w:r>
        <w:t>ПОСТАНОВЛЕНИЕ</w:t>
      </w:r>
    </w:p>
    <w:p w:rsidR="00610A04" w:rsidRDefault="00610A04">
      <w:pPr>
        <w:pStyle w:val="ConsPlusTitle"/>
        <w:jc w:val="center"/>
      </w:pPr>
      <w:r>
        <w:t>от 15 ноября 2013 г. N 236/755</w:t>
      </w:r>
    </w:p>
    <w:p w:rsidR="00610A04" w:rsidRDefault="00610A04">
      <w:pPr>
        <w:pStyle w:val="ConsPlusTitle"/>
        <w:jc w:val="center"/>
      </w:pPr>
    </w:p>
    <w:p w:rsidR="00610A04" w:rsidRDefault="00610A04">
      <w:pPr>
        <w:pStyle w:val="ConsPlusTitle"/>
        <w:jc w:val="center"/>
      </w:pPr>
      <w:r>
        <w:t>ОБ УТВЕРЖДЕНИИ ПОРЯДКА ОСУЩЕСТВЛЕНИЯ РЕГИОНАЛЬНОГО</w:t>
      </w:r>
    </w:p>
    <w:p w:rsidR="00610A04" w:rsidRDefault="00610A04">
      <w:pPr>
        <w:pStyle w:val="ConsPlusTitle"/>
        <w:jc w:val="center"/>
      </w:pPr>
      <w:r>
        <w:t xml:space="preserve">ГОСУДАРСТВЕННОГО КОНТРОЛЯ (НАДЗОРА) В ОБЛАСТИ </w:t>
      </w:r>
      <w:proofErr w:type="gramStart"/>
      <w:r>
        <w:t>РЕГУЛИРУЕМЫХ</w:t>
      </w:r>
      <w:proofErr w:type="gramEnd"/>
    </w:p>
    <w:p w:rsidR="00610A04" w:rsidRDefault="00610A04">
      <w:pPr>
        <w:pStyle w:val="ConsPlusTitle"/>
        <w:jc w:val="center"/>
      </w:pPr>
      <w:r>
        <w:t>ГОСУДАРСТВОМ ЦЕН (ТАРИФОВ) НА ТЕРРИТОРИИ КИРОВСКОЙ ОБЛАСТИ</w:t>
      </w:r>
    </w:p>
    <w:p w:rsidR="00610A04" w:rsidRDefault="00610A04">
      <w:pPr>
        <w:pStyle w:val="ConsPlusNormal"/>
        <w:jc w:val="center"/>
      </w:pPr>
    </w:p>
    <w:p w:rsidR="00610A04" w:rsidRDefault="00610A04">
      <w:pPr>
        <w:pStyle w:val="ConsPlusNormal"/>
        <w:jc w:val="center"/>
      </w:pPr>
      <w:r>
        <w:t>Список изменяющих документов</w:t>
      </w:r>
    </w:p>
    <w:p w:rsidR="00610A04" w:rsidRDefault="00610A04">
      <w:pPr>
        <w:pStyle w:val="ConsPlusNormal"/>
        <w:jc w:val="center"/>
      </w:pPr>
      <w:proofErr w:type="gramStart"/>
      <w:r>
        <w:t>(в ред. постановлений Правительства Кировской области</w:t>
      </w:r>
      <w:proofErr w:type="gramEnd"/>
    </w:p>
    <w:p w:rsidR="00610A04" w:rsidRDefault="00610A04">
      <w:pPr>
        <w:pStyle w:val="ConsPlusNormal"/>
        <w:jc w:val="center"/>
      </w:pPr>
      <w:r>
        <w:t xml:space="preserve">от 03.06.2014 </w:t>
      </w:r>
      <w:hyperlink r:id="rId6" w:history="1">
        <w:r>
          <w:rPr>
            <w:color w:val="0000FF"/>
          </w:rPr>
          <w:t>N 265/362</w:t>
        </w:r>
      </w:hyperlink>
      <w:r>
        <w:t xml:space="preserve">, от 17.02.2015 </w:t>
      </w:r>
      <w:hyperlink r:id="rId7" w:history="1">
        <w:r>
          <w:rPr>
            <w:color w:val="0000FF"/>
          </w:rPr>
          <w:t>N 25/91</w:t>
        </w:r>
      </w:hyperlink>
      <w:r>
        <w:t xml:space="preserve">, от 03.07.2015 </w:t>
      </w:r>
      <w:hyperlink r:id="rId8" w:history="1">
        <w:r>
          <w:rPr>
            <w:color w:val="0000FF"/>
          </w:rPr>
          <w:t>N 47/366</w:t>
        </w:r>
      </w:hyperlink>
      <w:r>
        <w:t>,</w:t>
      </w:r>
    </w:p>
    <w:p w:rsidR="00610A04" w:rsidRDefault="00610A04">
      <w:pPr>
        <w:pStyle w:val="ConsPlusNormal"/>
        <w:jc w:val="center"/>
      </w:pPr>
      <w:r>
        <w:t xml:space="preserve">от 26.01.2017 </w:t>
      </w:r>
      <w:hyperlink r:id="rId9" w:history="1">
        <w:r>
          <w:rPr>
            <w:color w:val="0000FF"/>
          </w:rPr>
          <w:t>N 42/35</w:t>
        </w:r>
      </w:hyperlink>
      <w:r>
        <w:t xml:space="preserve">, от 30.05.2017 </w:t>
      </w:r>
      <w:hyperlink r:id="rId10" w:history="1">
        <w:r>
          <w:rPr>
            <w:color w:val="0000FF"/>
          </w:rPr>
          <w:t>N 283-П</w:t>
        </w:r>
      </w:hyperlink>
      <w:r>
        <w:t>)</w:t>
      </w:r>
    </w:p>
    <w:p w:rsidR="00610A04" w:rsidRDefault="00610A04">
      <w:pPr>
        <w:pStyle w:val="ConsPlusNormal"/>
        <w:jc w:val="both"/>
      </w:pPr>
    </w:p>
    <w:p w:rsidR="00610A04" w:rsidRDefault="00610A04">
      <w:pPr>
        <w:pStyle w:val="ConsPlusNormal"/>
        <w:ind w:firstLine="540"/>
        <w:jc w:val="both"/>
      </w:pPr>
      <w:proofErr w:type="gramStart"/>
      <w:r>
        <w:t xml:space="preserve">Руководствуясь Федеральными законами от 17.08.1995 </w:t>
      </w:r>
      <w:hyperlink r:id="rId11" w:history="1">
        <w:r>
          <w:rPr>
            <w:color w:val="0000FF"/>
          </w:rPr>
          <w:t>N 147-ФЗ</w:t>
        </w:r>
      </w:hyperlink>
      <w:r>
        <w:t xml:space="preserve"> "О естественных монополиях", от 26.03.2003 </w:t>
      </w:r>
      <w:hyperlink r:id="rId12" w:history="1">
        <w:r>
          <w:rPr>
            <w:color w:val="0000FF"/>
          </w:rPr>
          <w:t>N 35-ФЗ</w:t>
        </w:r>
      </w:hyperlink>
      <w:r>
        <w:t xml:space="preserve"> "Об электроэнергетике", от 30.12.2004 </w:t>
      </w:r>
      <w:hyperlink r:id="rId13" w:history="1">
        <w:r>
          <w:rPr>
            <w:color w:val="0000FF"/>
          </w:rPr>
          <w:t>N 210-ФЗ</w:t>
        </w:r>
      </w:hyperlink>
      <w:r>
        <w:t xml:space="preserve"> "Об основах регулирования тарифов организаций коммунального комплекса", от 27.07.2010 </w:t>
      </w:r>
      <w:hyperlink r:id="rId14" w:history="1">
        <w:r>
          <w:rPr>
            <w:color w:val="0000FF"/>
          </w:rPr>
          <w:t>N 190-ФЗ</w:t>
        </w:r>
      </w:hyperlink>
      <w:r>
        <w:t xml:space="preserve"> "О теплоснабжении", от 01.07.2011 </w:t>
      </w:r>
      <w:hyperlink r:id="rId15" w:history="1">
        <w:r>
          <w:rPr>
            <w:color w:val="0000FF"/>
          </w:rPr>
          <w:t>N 170-ФЗ</w:t>
        </w:r>
      </w:hyperlink>
      <w:r>
        <w:t xml:space="preserve"> "О техническом осмотре транспортных средств и о внесении изменений в отдельные законодательные акты Российской Федерации", от 07.12.2011 </w:t>
      </w:r>
      <w:hyperlink r:id="rId16" w:history="1">
        <w:r>
          <w:rPr>
            <w:color w:val="0000FF"/>
          </w:rPr>
          <w:t>N 416-ФЗ</w:t>
        </w:r>
      </w:hyperlink>
      <w:r>
        <w:t xml:space="preserve"> "О водоснабжении и водоотведении</w:t>
      </w:r>
      <w:proofErr w:type="gramEnd"/>
      <w:r>
        <w:t xml:space="preserve">" и </w:t>
      </w:r>
      <w:hyperlink r:id="rId17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27.06.2013 N 543 "О государственном контроле (надзоре) в области регулируемых государством цен (тарифов), а также изменении и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Федерации", Правительство Кировской области постановляет:</w:t>
      </w:r>
    </w:p>
    <w:p w:rsidR="00610A04" w:rsidRDefault="00610A04">
      <w:pPr>
        <w:pStyle w:val="ConsPlusNormal"/>
        <w:jc w:val="both"/>
      </w:pPr>
      <w:r>
        <w:t xml:space="preserve">(преамбула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03.06.2014 N 265/362)</w:t>
      </w:r>
    </w:p>
    <w:p w:rsidR="00610A04" w:rsidRDefault="00610A04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осуществления регионального государственного контроля (надзора) в области регулируемых государством цен (тарифов) на территории Кировской области согласно приложению.</w:t>
      </w:r>
    </w:p>
    <w:p w:rsidR="00610A04" w:rsidRDefault="00610A04">
      <w:pPr>
        <w:pStyle w:val="ConsPlusNormal"/>
        <w:ind w:firstLine="540"/>
        <w:jc w:val="both"/>
      </w:pPr>
      <w:r>
        <w:t>2. Департаменту по вопросам внутренней и информационной политики Кировской области опубликовать постановление в официальных средствах массовой информации.</w:t>
      </w:r>
    </w:p>
    <w:p w:rsidR="00610A04" w:rsidRDefault="00610A04">
      <w:pPr>
        <w:pStyle w:val="ConsPlusNormal"/>
        <w:ind w:firstLine="540"/>
        <w:jc w:val="both"/>
      </w:pPr>
      <w:r>
        <w:t>3. Настоящее постановление вступает в силу через десять дней после его официального опубликования.</w:t>
      </w:r>
    </w:p>
    <w:p w:rsidR="00610A04" w:rsidRDefault="00610A04">
      <w:pPr>
        <w:pStyle w:val="ConsPlusNormal"/>
        <w:jc w:val="both"/>
      </w:pPr>
    </w:p>
    <w:p w:rsidR="00610A04" w:rsidRDefault="00610A04">
      <w:pPr>
        <w:pStyle w:val="ConsPlusNormal"/>
        <w:jc w:val="right"/>
      </w:pPr>
      <w:r>
        <w:t>Губернатор -</w:t>
      </w:r>
    </w:p>
    <w:p w:rsidR="00610A04" w:rsidRDefault="00610A04">
      <w:pPr>
        <w:pStyle w:val="ConsPlusNormal"/>
        <w:jc w:val="right"/>
      </w:pPr>
      <w:r>
        <w:t>Председатель Правительства</w:t>
      </w:r>
    </w:p>
    <w:p w:rsidR="00610A04" w:rsidRDefault="00610A04">
      <w:pPr>
        <w:pStyle w:val="ConsPlusNormal"/>
        <w:jc w:val="right"/>
      </w:pPr>
      <w:r>
        <w:t>Кировской области</w:t>
      </w:r>
    </w:p>
    <w:p w:rsidR="00610A04" w:rsidRDefault="00610A04">
      <w:pPr>
        <w:pStyle w:val="ConsPlusNormal"/>
        <w:jc w:val="right"/>
      </w:pPr>
      <w:r>
        <w:t>Н.Ю.БЕЛЫХ</w:t>
      </w:r>
    </w:p>
    <w:p w:rsidR="00610A04" w:rsidRDefault="00610A04">
      <w:pPr>
        <w:pStyle w:val="ConsPlusNormal"/>
        <w:jc w:val="both"/>
      </w:pPr>
    </w:p>
    <w:p w:rsidR="00610A04" w:rsidRDefault="00610A04">
      <w:pPr>
        <w:pStyle w:val="ConsPlusNormal"/>
        <w:jc w:val="both"/>
      </w:pPr>
    </w:p>
    <w:p w:rsidR="00610A04" w:rsidRDefault="00610A04">
      <w:pPr>
        <w:pStyle w:val="ConsPlusNormal"/>
        <w:jc w:val="both"/>
      </w:pPr>
    </w:p>
    <w:p w:rsidR="00610A04" w:rsidRDefault="00610A04">
      <w:pPr>
        <w:pStyle w:val="ConsPlusNormal"/>
        <w:jc w:val="both"/>
      </w:pPr>
    </w:p>
    <w:p w:rsidR="00610A04" w:rsidRDefault="00610A04">
      <w:pPr>
        <w:pStyle w:val="ConsPlusNormal"/>
        <w:jc w:val="both"/>
      </w:pPr>
    </w:p>
    <w:p w:rsidR="00610A04" w:rsidRDefault="00610A04">
      <w:pPr>
        <w:pStyle w:val="ConsPlusNormal"/>
        <w:jc w:val="right"/>
        <w:outlineLvl w:val="0"/>
      </w:pPr>
      <w:r>
        <w:t>Приложение</w:t>
      </w:r>
    </w:p>
    <w:p w:rsidR="00610A04" w:rsidRDefault="00610A04">
      <w:pPr>
        <w:pStyle w:val="ConsPlusNormal"/>
        <w:jc w:val="both"/>
      </w:pPr>
    </w:p>
    <w:p w:rsidR="00610A04" w:rsidRDefault="00610A04">
      <w:pPr>
        <w:pStyle w:val="ConsPlusNormal"/>
        <w:jc w:val="right"/>
      </w:pPr>
      <w:r>
        <w:t>Утвержден</w:t>
      </w:r>
    </w:p>
    <w:p w:rsidR="00610A04" w:rsidRDefault="00610A04">
      <w:pPr>
        <w:pStyle w:val="ConsPlusNormal"/>
        <w:jc w:val="right"/>
      </w:pPr>
      <w:r>
        <w:t>постановлением</w:t>
      </w:r>
    </w:p>
    <w:p w:rsidR="00610A04" w:rsidRDefault="00610A04">
      <w:pPr>
        <w:pStyle w:val="ConsPlusNormal"/>
        <w:jc w:val="right"/>
      </w:pPr>
      <w:r>
        <w:t>Правительства области</w:t>
      </w:r>
    </w:p>
    <w:p w:rsidR="00610A04" w:rsidRDefault="00610A04">
      <w:pPr>
        <w:pStyle w:val="ConsPlusNormal"/>
        <w:jc w:val="right"/>
      </w:pPr>
      <w:r>
        <w:t>от 15 ноября 2013 г. N 236/755</w:t>
      </w:r>
    </w:p>
    <w:p w:rsidR="00610A04" w:rsidRDefault="00610A04">
      <w:pPr>
        <w:pStyle w:val="ConsPlusNormal"/>
        <w:jc w:val="both"/>
      </w:pPr>
    </w:p>
    <w:p w:rsidR="00610A04" w:rsidRDefault="00610A04">
      <w:pPr>
        <w:pStyle w:val="ConsPlusTitle"/>
        <w:jc w:val="center"/>
      </w:pPr>
      <w:bookmarkStart w:id="0" w:name="P37"/>
      <w:bookmarkEnd w:id="0"/>
      <w:r>
        <w:t>ПОРЯДОК</w:t>
      </w:r>
    </w:p>
    <w:p w:rsidR="00610A04" w:rsidRDefault="00610A04">
      <w:pPr>
        <w:pStyle w:val="ConsPlusTitle"/>
        <w:jc w:val="center"/>
      </w:pPr>
      <w:r>
        <w:t>ОСУЩЕСТВЛЕНИЯ РЕГИОНАЛЬНОГО ГОСУДАРСТВЕННОГО КОНТРОЛЯ</w:t>
      </w:r>
    </w:p>
    <w:p w:rsidR="00610A04" w:rsidRDefault="00610A04">
      <w:pPr>
        <w:pStyle w:val="ConsPlusTitle"/>
        <w:jc w:val="center"/>
      </w:pPr>
      <w:r>
        <w:lastRenderedPageBreak/>
        <w:t>(НАДЗОРА) В ОБЛАСТИ РЕГУЛИРУЕМЫХ ГОСУДАРСТВОМ ЦЕН</w:t>
      </w:r>
    </w:p>
    <w:p w:rsidR="00610A04" w:rsidRDefault="00610A04">
      <w:pPr>
        <w:pStyle w:val="ConsPlusTitle"/>
        <w:jc w:val="center"/>
      </w:pPr>
      <w:r>
        <w:t>(ТАРИФОВ) НА ТЕРРИТОРИИ КИРОВСКОЙ ОБЛАСТИ</w:t>
      </w:r>
    </w:p>
    <w:p w:rsidR="00610A04" w:rsidRDefault="00610A04">
      <w:pPr>
        <w:pStyle w:val="ConsPlusNormal"/>
        <w:jc w:val="center"/>
      </w:pPr>
    </w:p>
    <w:p w:rsidR="00610A04" w:rsidRDefault="00610A04">
      <w:pPr>
        <w:pStyle w:val="ConsPlusNormal"/>
        <w:jc w:val="center"/>
      </w:pPr>
      <w:r>
        <w:t>Список изменяющих документов</w:t>
      </w:r>
    </w:p>
    <w:p w:rsidR="00610A04" w:rsidRDefault="00610A04">
      <w:pPr>
        <w:pStyle w:val="ConsPlusNormal"/>
        <w:jc w:val="center"/>
      </w:pPr>
      <w:proofErr w:type="gramStart"/>
      <w:r>
        <w:t>(в ред. постановлений Правительства Кировской области</w:t>
      </w:r>
      <w:proofErr w:type="gramEnd"/>
    </w:p>
    <w:p w:rsidR="00610A04" w:rsidRDefault="00610A04">
      <w:pPr>
        <w:pStyle w:val="ConsPlusNormal"/>
        <w:jc w:val="center"/>
      </w:pPr>
      <w:r>
        <w:t xml:space="preserve">от 03.06.2014 </w:t>
      </w:r>
      <w:hyperlink r:id="rId19" w:history="1">
        <w:r>
          <w:rPr>
            <w:color w:val="0000FF"/>
          </w:rPr>
          <w:t>N 265/362</w:t>
        </w:r>
      </w:hyperlink>
      <w:r>
        <w:t xml:space="preserve">, от 17.02.2015 </w:t>
      </w:r>
      <w:hyperlink r:id="rId20" w:history="1">
        <w:r>
          <w:rPr>
            <w:color w:val="0000FF"/>
          </w:rPr>
          <w:t>N 25/91</w:t>
        </w:r>
      </w:hyperlink>
      <w:r>
        <w:t xml:space="preserve">, от 03.07.2015 </w:t>
      </w:r>
      <w:hyperlink r:id="rId21" w:history="1">
        <w:r>
          <w:rPr>
            <w:color w:val="0000FF"/>
          </w:rPr>
          <w:t>N 47/366</w:t>
        </w:r>
      </w:hyperlink>
      <w:r>
        <w:t>,</w:t>
      </w:r>
    </w:p>
    <w:p w:rsidR="00610A04" w:rsidRDefault="00610A04">
      <w:pPr>
        <w:pStyle w:val="ConsPlusNormal"/>
        <w:jc w:val="center"/>
      </w:pPr>
      <w:r>
        <w:t xml:space="preserve">от 26.01.2017 </w:t>
      </w:r>
      <w:hyperlink r:id="rId22" w:history="1">
        <w:r>
          <w:rPr>
            <w:color w:val="0000FF"/>
          </w:rPr>
          <w:t>N 42/35</w:t>
        </w:r>
      </w:hyperlink>
      <w:r>
        <w:t xml:space="preserve">, от 30.05.2017 </w:t>
      </w:r>
      <w:hyperlink r:id="rId23" w:history="1">
        <w:r>
          <w:rPr>
            <w:color w:val="0000FF"/>
          </w:rPr>
          <w:t>N 283-П</w:t>
        </w:r>
      </w:hyperlink>
      <w:r>
        <w:t>)</w:t>
      </w:r>
    </w:p>
    <w:p w:rsidR="00610A04" w:rsidRDefault="00610A04">
      <w:pPr>
        <w:pStyle w:val="ConsPlusNormal"/>
        <w:jc w:val="both"/>
      </w:pPr>
    </w:p>
    <w:p w:rsidR="00610A04" w:rsidRDefault="00610A0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осуществления регионального государственного контроля (надзора) в области регулируемых государством цен (тарифов) на территории Кировской области (далее - Порядок) устанавливает порядок осуществления государственного контроля (надзора) в области регулируемых государством цен (тарифов) региональной службой по тарифам Кировской области согласно своей компетенции (далее - региональный государственный контроль (надзор).</w:t>
      </w:r>
      <w:proofErr w:type="gramEnd"/>
    </w:p>
    <w:p w:rsidR="00610A04" w:rsidRDefault="00610A04">
      <w:pPr>
        <w:pStyle w:val="ConsPlusNormal"/>
        <w:ind w:firstLine="540"/>
        <w:jc w:val="both"/>
      </w:pPr>
      <w:r>
        <w:t>2. Для целей настоящего Порядка используются следующие понятия:</w:t>
      </w:r>
    </w:p>
    <w:p w:rsidR="00610A04" w:rsidRDefault="00610A04">
      <w:pPr>
        <w:pStyle w:val="ConsPlusNormal"/>
        <w:ind w:firstLine="540"/>
        <w:jc w:val="both"/>
      </w:pPr>
      <w:r>
        <w:t>субъект контроля (надзора) - юридическое лицо и индивидуальный предприниматель, осуществляющие регулируемые виды деятельности, орган местного самоуправления, устанавливающий надбавки к тарифам на услуги организаций коммунального комплекса в соответствии с предельным индексом, установленным службой для соответствующего муниципального образования, в отношении которых исполняется государственная функция - региональный государственный контроль (надзор);</w:t>
      </w:r>
    </w:p>
    <w:p w:rsidR="00610A04" w:rsidRDefault="00610A04">
      <w:pPr>
        <w:pStyle w:val="ConsPlusNormal"/>
        <w:ind w:firstLine="540"/>
        <w:jc w:val="both"/>
      </w:pPr>
      <w:r>
        <w:t>инвестиционные ресурсы - расходы на реализацию утвержденных в установленном порядке инвестиционных программ, включенных в состав необходимой валовой выручки организаций, осуществляющих регулируемые виды деятельности, при установлении региональной службой по тарифам Кировской области (далее - служба) цен (тарифов);</w:t>
      </w:r>
    </w:p>
    <w:p w:rsidR="00610A04" w:rsidRDefault="00610A04">
      <w:pPr>
        <w:pStyle w:val="ConsPlusNormal"/>
        <w:ind w:firstLine="540"/>
        <w:jc w:val="both"/>
      </w:pPr>
      <w:r>
        <w:t>целевое использование инвестиционных ресурсов - осуществление расходов, включенных в состав необходимой валовой выручки организаций, осуществляющих регулируемые виды деятельности при установлении службой цен (тарифов) в соответствии с целями финансирования, предусмотренными инвестиционными программами, утвержденными в установленном порядке.</w:t>
      </w:r>
    </w:p>
    <w:p w:rsidR="00610A04" w:rsidRDefault="00610A04">
      <w:pPr>
        <w:pStyle w:val="ConsPlusNormal"/>
        <w:ind w:firstLine="540"/>
        <w:jc w:val="both"/>
      </w:pPr>
      <w:r>
        <w:t>3. Региональный государственный контроль (надзор) осуществляется в отношении:</w:t>
      </w:r>
    </w:p>
    <w:p w:rsidR="00610A04" w:rsidRDefault="00610A04">
      <w:pPr>
        <w:pStyle w:val="ConsPlusNormal"/>
        <w:ind w:firstLine="540"/>
        <w:jc w:val="both"/>
      </w:pPr>
      <w:r>
        <w:t>регулирования цен (тарифов) в сферах деятельности субъектов естественных монополий, соблюдения стандартов раскрытия информации субъектами естественных монополий;</w:t>
      </w:r>
    </w:p>
    <w:p w:rsidR="00610A04" w:rsidRDefault="00610A04">
      <w:pPr>
        <w:pStyle w:val="ConsPlusNormal"/>
        <w:ind w:firstLine="540"/>
        <w:jc w:val="both"/>
      </w:pPr>
      <w:proofErr w:type="gramStart"/>
      <w:r>
        <w:t>регулирования государством цен (тарифов) в электроэнергетике, в том числе в части обоснованности величины цен (тарифов) и правильности применения цен (тарифов) и платы за технологическое присоединение и (или) стандартизированных тарифных ставок, определяющих величину этой платы, в части использования инвестиционных ресурсов, включенных в регулируемые государством цены (тарифы), и в части соблюдения стандартов раскрытия информации субъектами электроэнергетики;</w:t>
      </w:r>
      <w:proofErr w:type="gramEnd"/>
    </w:p>
    <w:p w:rsidR="00610A04" w:rsidRDefault="00610A04">
      <w:pPr>
        <w:pStyle w:val="ConsPlusNormal"/>
        <w:ind w:firstLine="540"/>
        <w:jc w:val="both"/>
      </w:pPr>
      <w:proofErr w:type="gramStart"/>
      <w:r>
        <w:t>регулирования цен (тарифов) в сфере теплоснабжения, в том числе в части обоснованности установления, изменения и применения цен (тарифов), платы за услуги по поддержанию резервной тепловой мощности при отсутствии потребления тепловой энергии, платы за подключение (технологическое присоединение) к системе теплоснабжения и в части соблюдения стандартов раскрытия информации в сфере теплоснабжения, а также использования инвестиционных ресурсов, включаемых в регулируемые государством цены (тарифы</w:t>
      </w:r>
      <w:proofErr w:type="gramEnd"/>
      <w:r>
        <w:t>) в сфере теплоснабжения;</w:t>
      </w:r>
    </w:p>
    <w:p w:rsidR="00610A04" w:rsidRDefault="00610A04">
      <w:pPr>
        <w:pStyle w:val="ConsPlusNormal"/>
        <w:ind w:firstLine="540"/>
        <w:jc w:val="both"/>
      </w:pPr>
      <w:r>
        <w:t>регулирования цен (тарифов) в сфере водоснабжения и водоотведения, а также платы за подключение (технологическое присоединение), требований к соблюдению стандартов раскрытия информации;</w:t>
      </w:r>
    </w:p>
    <w:p w:rsidR="00610A04" w:rsidRDefault="00610A04">
      <w:pPr>
        <w:pStyle w:val="ConsPlusNormal"/>
        <w:ind w:firstLine="540"/>
        <w:jc w:val="both"/>
      </w:pPr>
      <w:r>
        <w:t>регулирования тарифов и надбавок в коммунальном комплексе, а также соблюдения стандартов раскрытия информации организациями коммунального комплекса;</w:t>
      </w:r>
    </w:p>
    <w:p w:rsidR="00610A04" w:rsidRDefault="00610A04">
      <w:pPr>
        <w:pStyle w:val="ConsPlusNormal"/>
        <w:ind w:firstLine="540"/>
        <w:jc w:val="both"/>
      </w:pPr>
      <w:r>
        <w:t>регулирования предельного размера платы за проведение технического осмотра;</w:t>
      </w:r>
    </w:p>
    <w:p w:rsidR="00610A04" w:rsidRDefault="00610A04">
      <w:pPr>
        <w:pStyle w:val="ConsPlusNormal"/>
        <w:jc w:val="both"/>
      </w:pPr>
      <w:r>
        <w:t xml:space="preserve">(в ред. постановлений Правительства Кировской области от 03.06.2014 </w:t>
      </w:r>
      <w:hyperlink r:id="rId24" w:history="1">
        <w:r>
          <w:rPr>
            <w:color w:val="0000FF"/>
          </w:rPr>
          <w:t>N 265/362</w:t>
        </w:r>
      </w:hyperlink>
      <w:r>
        <w:t xml:space="preserve">, от 17.02.2015 </w:t>
      </w:r>
      <w:hyperlink r:id="rId25" w:history="1">
        <w:r>
          <w:rPr>
            <w:color w:val="0000FF"/>
          </w:rPr>
          <w:t>N 25/91</w:t>
        </w:r>
      </w:hyperlink>
      <w:r>
        <w:t>)</w:t>
      </w:r>
    </w:p>
    <w:p w:rsidR="00610A04" w:rsidRDefault="00610A04">
      <w:pPr>
        <w:pStyle w:val="ConsPlusNormal"/>
        <w:ind w:firstLine="540"/>
        <w:jc w:val="both"/>
      </w:pPr>
      <w:r>
        <w:t xml:space="preserve">регулирования тарифов в сфере обращения с твердыми коммунальными отходами, а также соблюдения региональными операторами, операторами по обращению с твердыми </w:t>
      </w:r>
      <w:r>
        <w:lastRenderedPageBreak/>
        <w:t>коммунальными отходами стандартов раскрытия информации в сфере обращения с твердыми коммунальными отходами.</w:t>
      </w:r>
    </w:p>
    <w:p w:rsidR="00610A04" w:rsidRDefault="00610A04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30.05.2017 N 283-П)</w:t>
      </w:r>
    </w:p>
    <w:p w:rsidR="00610A04" w:rsidRDefault="00610A04">
      <w:pPr>
        <w:pStyle w:val="ConsPlusNormal"/>
        <w:ind w:firstLine="540"/>
        <w:jc w:val="both"/>
      </w:pPr>
      <w:bookmarkStart w:id="1" w:name="P62"/>
      <w:bookmarkEnd w:id="1"/>
      <w:r>
        <w:t>4. Региональный государственный контроль (надзор) осуществляется посредством:</w:t>
      </w:r>
    </w:p>
    <w:p w:rsidR="00610A04" w:rsidRDefault="00610A04">
      <w:pPr>
        <w:pStyle w:val="ConsPlusNormal"/>
        <w:ind w:firstLine="540"/>
        <w:jc w:val="both"/>
      </w:pPr>
      <w:r>
        <w:t>проверок субъектов контроля (надзора);</w:t>
      </w:r>
    </w:p>
    <w:p w:rsidR="00610A04" w:rsidRDefault="00610A04">
      <w:pPr>
        <w:pStyle w:val="ConsPlusNormal"/>
        <w:ind w:firstLine="540"/>
        <w:jc w:val="both"/>
      </w:pPr>
      <w:r>
        <w:t>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деятельности субъектами контроля (надзора) в области регулирования тарифов, а также мониторинга цен (тарифов) в сфере электроэнергетики, в коммунальном комплексе, в сферах теплоснабжения, водоснабжения и водоотведения (далее - систематическое наблюдение и анализ);</w:t>
      </w:r>
    </w:p>
    <w:p w:rsidR="00610A04" w:rsidRDefault="00610A04">
      <w:pPr>
        <w:pStyle w:val="ConsPlusNormal"/>
        <w:ind w:firstLine="540"/>
        <w:jc w:val="both"/>
      </w:pPr>
      <w:r>
        <w:t>рассмотрения (при осуществлении государственного контроля (надзора) в части соблюдения стандартов раскрытия информации) ходатайств субъектов контроля (надзора) об изменении применения утвержденных в установленном порядке форм и (или) периодичности предоставления информации (далее - ходатайства);</w:t>
      </w:r>
    </w:p>
    <w:p w:rsidR="00610A04" w:rsidRDefault="00610A04">
      <w:pPr>
        <w:pStyle w:val="ConsPlusNormal"/>
        <w:ind w:firstLine="540"/>
        <w:jc w:val="both"/>
      </w:pPr>
      <w:r>
        <w:t>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610A04" w:rsidRDefault="00610A04">
      <w:pPr>
        <w:pStyle w:val="ConsPlusNormal"/>
        <w:ind w:firstLine="540"/>
        <w:jc w:val="both"/>
      </w:pPr>
      <w:r>
        <w:t>5. Предметом проверки при осуществлении регионального государственного контроля (надзора) является:</w:t>
      </w:r>
    </w:p>
    <w:p w:rsidR="00610A04" w:rsidRDefault="00610A04">
      <w:pPr>
        <w:pStyle w:val="ConsPlusNormal"/>
        <w:ind w:firstLine="540"/>
        <w:jc w:val="both"/>
      </w:pPr>
      <w:proofErr w:type="gramStart"/>
      <w:r>
        <w:t xml:space="preserve">в области регулирования цен (тарифов) в сферах деятельности естественных монополий - соблюдение субъектами контроля (надзора) в процессе осуществления деятельности требований, установленных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17.08.1995 N 147-ФЗ "О естественных монополиях", другими федеральными законами и иными нормативными правовыми актами Российской Федерации в сфере регулирования естественных монополий, в том числе требований к установлению и (или) применению цен (тарифов) в регулируемых сферах деятельности в</w:t>
      </w:r>
      <w:proofErr w:type="gramEnd"/>
      <w:r>
        <w:t xml:space="preserve">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</w:t>
      </w:r>
      <w:proofErr w:type="gramStart"/>
      <w:r>
        <w:t>дств пр</w:t>
      </w:r>
      <w:proofErr w:type="gramEnd"/>
      <w:r>
        <w:t>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информации субъектами естественных монополий;</w:t>
      </w:r>
    </w:p>
    <w:p w:rsidR="00610A04" w:rsidRDefault="00610A04">
      <w:pPr>
        <w:pStyle w:val="ConsPlusNormal"/>
        <w:ind w:firstLine="540"/>
        <w:jc w:val="both"/>
      </w:pPr>
      <w:proofErr w:type="gramStart"/>
      <w:r>
        <w:t xml:space="preserve">в области регулирования цен (тарифов) в электроэнергетике - соблюдение субъектами контроля (надзора) в процессе осуществления своей деятельности требований, установленных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другими федеральными законами и иными нормативными правовыми актами Российской Федерации, к применению цен (тарифов) в сфере электроэнергетики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</w:t>
      </w:r>
      <w:proofErr w:type="gramEnd"/>
      <w:r>
        <w:t xml:space="preserve"> </w:t>
      </w:r>
      <w:proofErr w:type="gramStart"/>
      <w:r>
        <w:t>обоснованности фактического расходования средств при осуществлении регулируемой деятельности в сфере электроэнергетики,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(тарифов) в электроэнергетике, платы за технологическое присоединение и (или) стандартизированных тарифных ставок, определяющих ее величину, правильности использования инвестиционных ресурсов, включаемых в регулируемые государством цены (тарифы) в электроэнергетике, а</w:t>
      </w:r>
      <w:proofErr w:type="gramEnd"/>
      <w:r>
        <w:t xml:space="preserve"> также требований к соблюдению стандартов раскрытия информации в электроэнергетике;</w:t>
      </w:r>
    </w:p>
    <w:p w:rsidR="00610A04" w:rsidRDefault="00610A04">
      <w:pPr>
        <w:pStyle w:val="ConsPlusNormal"/>
        <w:ind w:firstLine="540"/>
        <w:jc w:val="both"/>
      </w:pPr>
      <w:proofErr w:type="gramStart"/>
      <w:r>
        <w:t xml:space="preserve">в области регулирования (цен) тарифов в теплоснабжении - соблюдение субъектами контроля (надзора) в сфере теплоснабжения требований, установленных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27.07.2010 N 190-ФЗ "О теплоснабжении", другими федеральными законами и иными нормативными правовыми актами Российской Федерации в сфере теплоснабжения,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</w:t>
      </w:r>
      <w:proofErr w:type="gramEnd"/>
      <w:r>
        <w:t xml:space="preserve"> регулируемых видов деятельности в сфере теплоснабжения, правильности применения государственных регулируемых цен (тарифов) </w:t>
      </w:r>
      <w:r>
        <w:lastRenderedPageBreak/>
        <w:t>в сфере теплоснабжения, соблюдение стандартов раскрытия информации, а также использование инвестиционных ресурсов, включаемых в регулируемые государством цены (тарифы) в сфере теплоснабжения;</w:t>
      </w:r>
    </w:p>
    <w:p w:rsidR="00610A04" w:rsidRDefault="00610A04">
      <w:pPr>
        <w:pStyle w:val="ConsPlusNormal"/>
        <w:ind w:firstLine="540"/>
        <w:jc w:val="both"/>
      </w:pPr>
      <w:proofErr w:type="gramStart"/>
      <w:r>
        <w:t xml:space="preserve">в области регулирования тарифов в сфере водоснабжения и водоотведения - соблюдение субъектами контроля (надзора) требований,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07.12.2011 N 416-ФЗ "О водоснабжении и водоотведении" и принятыми в соответствии с ним нормативными правовыми актами Российской Федерации, к установлению и (или) применению тарифов в сфере водоснабжения и водоотведения, в том числе в части определения достоверности, экономической обоснованности расходов и иных показателей</w:t>
      </w:r>
      <w:proofErr w:type="gramEnd"/>
      <w:r>
        <w:t>, учитываемых при регулировании тарифов, экономической обоснованности фактического расходования сре</w:t>
      </w:r>
      <w:proofErr w:type="gramStart"/>
      <w:r>
        <w:t>дств пр</w:t>
      </w:r>
      <w:proofErr w:type="gramEnd"/>
      <w:r>
        <w:t>и осуществлении регулируемых видов деятельности, правильности применения регулируемых тарифов в сфере водоснабжения и водоотведения, а также требований к соблюдению стандартов раскрытия информации;</w:t>
      </w:r>
    </w:p>
    <w:p w:rsidR="00610A04" w:rsidRDefault="00610A04">
      <w:pPr>
        <w:pStyle w:val="ConsPlusNormal"/>
        <w:ind w:firstLine="540"/>
        <w:jc w:val="both"/>
      </w:pPr>
      <w:proofErr w:type="gramStart"/>
      <w:r>
        <w:t xml:space="preserve">в области регулирования тарифов и надбавок в коммунальном комплексе - правомерность и обоснованность установления и изменения органами местного самоуправления, осуществляющими регулирование тарифов и надбавок организаций коммунального комплекса, надбавок к ценам (тарифам), предусмотренным </w:t>
      </w:r>
      <w:hyperlink r:id="rId31" w:history="1">
        <w:r>
          <w:rPr>
            <w:color w:val="0000FF"/>
          </w:rPr>
          <w:t>частями 1</w:t>
        </w:r>
      </w:hyperlink>
      <w:r>
        <w:t xml:space="preserve">, </w:t>
      </w:r>
      <w:hyperlink r:id="rId32" w:history="1">
        <w:r>
          <w:rPr>
            <w:color w:val="0000FF"/>
          </w:rPr>
          <w:t>2</w:t>
        </w:r>
      </w:hyperlink>
      <w:r>
        <w:t xml:space="preserve"> и </w:t>
      </w:r>
      <w:hyperlink r:id="rId33" w:history="1">
        <w:r>
          <w:rPr>
            <w:color w:val="0000FF"/>
          </w:rPr>
          <w:t>4 статьи 5</w:t>
        </w:r>
      </w:hyperlink>
      <w:r>
        <w:t xml:space="preserve"> Федерального закона от 30.12.2004 N 210-ФЗ "Об основах регулирования тарифов организаций коммунального комплекса", и применения тарифов и надбавок, предусмотренных </w:t>
      </w:r>
      <w:hyperlink r:id="rId34" w:history="1">
        <w:r>
          <w:rPr>
            <w:color w:val="0000FF"/>
          </w:rPr>
          <w:t>частями 3</w:t>
        </w:r>
      </w:hyperlink>
      <w:r>
        <w:t xml:space="preserve"> - </w:t>
      </w:r>
      <w:hyperlink r:id="rId35" w:history="1">
        <w:r>
          <w:rPr>
            <w:color w:val="0000FF"/>
          </w:rPr>
          <w:t>6</w:t>
        </w:r>
        <w:proofErr w:type="gramEnd"/>
        <w:r>
          <w:rPr>
            <w:color w:val="0000FF"/>
          </w:rPr>
          <w:t xml:space="preserve"> статьи 4</w:t>
        </w:r>
      </w:hyperlink>
      <w:r>
        <w:t xml:space="preserve"> и </w:t>
      </w:r>
      <w:hyperlink r:id="rId36" w:history="1">
        <w:r>
          <w:rPr>
            <w:color w:val="0000FF"/>
          </w:rPr>
          <w:t>частями 1</w:t>
        </w:r>
      </w:hyperlink>
      <w:r>
        <w:t xml:space="preserve">, </w:t>
      </w:r>
      <w:hyperlink r:id="rId37" w:history="1">
        <w:r>
          <w:rPr>
            <w:color w:val="0000FF"/>
          </w:rPr>
          <w:t>2</w:t>
        </w:r>
      </w:hyperlink>
      <w:r>
        <w:t xml:space="preserve"> и </w:t>
      </w:r>
      <w:hyperlink r:id="rId38" w:history="1">
        <w:r>
          <w:rPr>
            <w:color w:val="0000FF"/>
          </w:rPr>
          <w:t>4 статьи 5</w:t>
        </w:r>
      </w:hyperlink>
      <w:r>
        <w:t xml:space="preserve"> Федерального закона от 30.12.2004 N 210-ФЗ "Об основах регулирования тарифов организаций коммунального комплекса", а также соблюдение стандартов раскрытия информации организациями коммунального комплекса;</w:t>
      </w:r>
    </w:p>
    <w:p w:rsidR="00610A04" w:rsidRDefault="00610A04">
      <w:pPr>
        <w:pStyle w:val="ConsPlusNormal"/>
        <w:ind w:firstLine="540"/>
        <w:jc w:val="both"/>
      </w:pPr>
      <w:proofErr w:type="gramStart"/>
      <w:r>
        <w:t xml:space="preserve">в области регулирования предельного размера платы за проведение технического осмотра - соблюдение субъектами контроля (надзора) требований, установленных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01.07.2011 N 170-ФЗ "О техническом осмотре транспортных средств и о внесении изменений в отдельные законодательные акты Российской Федерации" и принятыми в соответствии с ним нормативными правовыми актами Российской Федерации, к применению предельного размера платы за проведение технического осмотра;</w:t>
      </w:r>
      <w:proofErr w:type="gramEnd"/>
    </w:p>
    <w:p w:rsidR="00610A04" w:rsidRDefault="00610A04">
      <w:pPr>
        <w:pStyle w:val="ConsPlusNormal"/>
        <w:jc w:val="both"/>
      </w:pPr>
      <w:r>
        <w:t xml:space="preserve">(в ред. постановлений Правительства Кировской области от 03.06.2014 </w:t>
      </w:r>
      <w:hyperlink r:id="rId40" w:history="1">
        <w:r>
          <w:rPr>
            <w:color w:val="0000FF"/>
          </w:rPr>
          <w:t>N 265/362</w:t>
        </w:r>
      </w:hyperlink>
      <w:r>
        <w:t xml:space="preserve">, от 17.02.2015 </w:t>
      </w:r>
      <w:hyperlink r:id="rId41" w:history="1">
        <w:r>
          <w:rPr>
            <w:color w:val="0000FF"/>
          </w:rPr>
          <w:t>N 25/91</w:t>
        </w:r>
      </w:hyperlink>
      <w:r>
        <w:t>)</w:t>
      </w:r>
    </w:p>
    <w:p w:rsidR="00610A04" w:rsidRDefault="00610A04">
      <w:pPr>
        <w:pStyle w:val="ConsPlusNormal"/>
        <w:ind w:firstLine="540"/>
        <w:jc w:val="both"/>
      </w:pPr>
      <w:proofErr w:type="gramStart"/>
      <w:r>
        <w:t>в области регулирования тарифов в сфере обращения с твердыми коммунальными отходами - правомерность и обоснованность установления и изменения тарифов органами местного самоуправления (в случае их наделения законом Кировской области отдельными полномочиями Кировской области в области регулирования тарифов), соблюдение региональными операторами, операторами по обращению с твердыми коммунальными отходами требований порядка ценообразования и применения тарифов, а также стандартов раскрытия информации.</w:t>
      </w:r>
      <w:proofErr w:type="gramEnd"/>
    </w:p>
    <w:p w:rsidR="00610A04" w:rsidRDefault="00610A04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30.05.2017 N 283-П)</w:t>
      </w:r>
    </w:p>
    <w:p w:rsidR="00610A04" w:rsidRDefault="00610A04">
      <w:pPr>
        <w:pStyle w:val="ConsPlusNormal"/>
        <w:ind w:firstLine="540"/>
        <w:jc w:val="both"/>
      </w:pPr>
      <w:r>
        <w:t>6. Региональный государственный контроль (надзор) в части использования инвестиционных ресурсов, включенных в регулируемые цены (тарифы), осуществляется по вопросам целевого использования субъектами контроля (надзора) инвестиционных ресурсов, включенных в регулируемые государством цены (тарифы), с учетом сроков реализации мероприятий, предусмотренных инвестиционными программами данных субъектов контроля (надзора), утвержденными в установленном порядке.</w:t>
      </w:r>
    </w:p>
    <w:p w:rsidR="00610A04" w:rsidRDefault="00610A04">
      <w:pPr>
        <w:pStyle w:val="ConsPlusNormal"/>
        <w:ind w:firstLine="540"/>
        <w:jc w:val="both"/>
      </w:pPr>
      <w:bookmarkStart w:id="2" w:name="P78"/>
      <w:bookmarkEnd w:id="2"/>
      <w:r>
        <w:t>7. Региональный государственный контроль (надзор) в части соблюдения стандартов раскрытия информации осуществляется в отношении:</w:t>
      </w:r>
    </w:p>
    <w:p w:rsidR="00610A04" w:rsidRDefault="00610A04">
      <w:pPr>
        <w:pStyle w:val="ConsPlusNormal"/>
        <w:ind w:firstLine="540"/>
        <w:jc w:val="both"/>
      </w:pPr>
      <w:r>
        <w:t xml:space="preserve">соблюдения субъектами оптового и розничных рынков электрической энергии, в том числе субъектами естественных монополий, за исключением потребителей электрической энергии, </w:t>
      </w:r>
      <w:hyperlink r:id="rId43" w:history="1">
        <w:r>
          <w:rPr>
            <w:color w:val="0000FF"/>
          </w:rPr>
          <w:t>стандартов</w:t>
        </w:r>
      </w:hyperlink>
      <w:r>
        <w:t xml:space="preserve"> раскрытия информации, утвержденных постановлением Правительства Российской Федерации от 21.01.2004 N 24 "Об утверждении стандартов раскрытия информации субъектами оптового и розничных рынков электрической энергии";</w:t>
      </w:r>
    </w:p>
    <w:p w:rsidR="00610A04" w:rsidRDefault="00610A04">
      <w:pPr>
        <w:pStyle w:val="ConsPlusNormal"/>
        <w:ind w:firstLine="540"/>
        <w:jc w:val="both"/>
      </w:pPr>
      <w:r>
        <w:t xml:space="preserve">соблюдения операторами по обращению с твердыми коммунальными отходами и региональными операторами по обращению с твердыми коммунальными отходами </w:t>
      </w:r>
      <w:hyperlink r:id="rId44" w:history="1">
        <w:r>
          <w:rPr>
            <w:color w:val="0000FF"/>
          </w:rPr>
          <w:t>стандартов</w:t>
        </w:r>
      </w:hyperlink>
      <w:r>
        <w:t xml:space="preserve"> раскрытия информации, утвержденных постановлением Правительства Российской Федерации от </w:t>
      </w:r>
      <w:r>
        <w:lastRenderedPageBreak/>
        <w:t>21.06.2016 N 564 "Об утверждении стандартов раскрытия информации в области обращения с твердыми коммунальными отходами";</w:t>
      </w:r>
    </w:p>
    <w:p w:rsidR="00610A04" w:rsidRDefault="00610A04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30.05.2017 N 283-П)</w:t>
      </w:r>
    </w:p>
    <w:p w:rsidR="00610A04" w:rsidRDefault="00610A04">
      <w:pPr>
        <w:pStyle w:val="ConsPlusNormal"/>
        <w:ind w:firstLine="540"/>
        <w:jc w:val="both"/>
      </w:pPr>
      <w:r>
        <w:t xml:space="preserve">соблюдения организациями, осуществляющими холодное водоснабжение, водоотведение, горячее водоснабжение, </w:t>
      </w:r>
      <w:hyperlink r:id="rId46" w:history="1">
        <w:r>
          <w:rPr>
            <w:color w:val="0000FF"/>
          </w:rPr>
          <w:t>стандартов</w:t>
        </w:r>
      </w:hyperlink>
      <w:r>
        <w:t xml:space="preserve"> раскрытия информации, утвержденных постановлением Правительства Российской Федерации от 17.01.2013 N 6 "О стандартах раскрытия информации в сфере водоснабжения и водоотведения";</w:t>
      </w:r>
    </w:p>
    <w:p w:rsidR="00610A04" w:rsidRDefault="00610A04">
      <w:pPr>
        <w:pStyle w:val="ConsPlusNormal"/>
        <w:ind w:firstLine="540"/>
        <w:jc w:val="both"/>
      </w:pPr>
      <w:r>
        <w:t xml:space="preserve">соблюдения теплоснабжающими организациями, теплосетевыми организациями </w:t>
      </w:r>
      <w:hyperlink r:id="rId47" w:history="1">
        <w:r>
          <w:rPr>
            <w:color w:val="0000FF"/>
          </w:rPr>
          <w:t>стандартов</w:t>
        </w:r>
      </w:hyperlink>
      <w:r>
        <w:t xml:space="preserve"> раскрытия информации, утвержденных постановлением Правительства Российской Федерации от 05.07.2013 N 570 "О стандартах раскрытия информации теплоснабжающими организациями, теплосетевыми организациями и органами регулирования".</w:t>
      </w:r>
    </w:p>
    <w:p w:rsidR="00610A04" w:rsidRDefault="00610A04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Региональный государственный контроль (надзор) в части соблюдения стандартов раскрытия информации субъектами контроля (надзора) осуществляется по вопросам, определенным </w:t>
      </w:r>
      <w:hyperlink r:id="rId48" w:history="1">
        <w:r>
          <w:rPr>
            <w:color w:val="0000FF"/>
          </w:rPr>
          <w:t>пунктом 9</w:t>
        </w:r>
      </w:hyperlink>
      <w:r>
        <w:t xml:space="preserve"> Положения о государственном контроле (надзоре) в области регулируемых государством цен (тарифов), утвержденного постановлением Правительства Российской Федерации от 27.06.2013 N 543 "О государственном контроле (надзоре) в области регулируемых государством цен (тарифов), а также изменении и признании утратившими силу некоторых актов Правительства Российской</w:t>
      </w:r>
      <w:proofErr w:type="gramEnd"/>
      <w:r>
        <w:t xml:space="preserve"> Федерации".</w:t>
      </w:r>
    </w:p>
    <w:p w:rsidR="00610A04" w:rsidRDefault="00610A04">
      <w:pPr>
        <w:pStyle w:val="ConsPlusNormal"/>
        <w:ind w:firstLine="540"/>
        <w:jc w:val="both"/>
      </w:pPr>
      <w:r>
        <w:t xml:space="preserve">9. Региональный государственный контроль (надзор) в части соблюдения субъектами естественных монополий стандартов раскрытия информации, предусмотренной </w:t>
      </w:r>
      <w:hyperlink w:anchor="P78" w:history="1">
        <w:r>
          <w:rPr>
            <w:color w:val="0000FF"/>
          </w:rPr>
          <w:t>пунктом 7</w:t>
        </w:r>
      </w:hyperlink>
      <w:r>
        <w:t xml:space="preserve"> настоящего Порядка, осуществляется в порядке, установленном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28.09.2010 N 764 "Об утверждении Правил осуществления </w:t>
      </w:r>
      <w:proofErr w:type="gramStart"/>
      <w:r>
        <w:t>контроля за</w:t>
      </w:r>
      <w:proofErr w:type="gramEnd"/>
      <w:r>
        <w:t xml:space="preserve"> соблюдением субъектами естественных монополий стандартов раскрытия информации".</w:t>
      </w:r>
    </w:p>
    <w:p w:rsidR="00610A04" w:rsidRDefault="00610A04">
      <w:pPr>
        <w:pStyle w:val="ConsPlusNormal"/>
        <w:ind w:firstLine="540"/>
        <w:jc w:val="both"/>
      </w:pPr>
      <w:bookmarkStart w:id="3" w:name="P86"/>
      <w:bookmarkEnd w:id="3"/>
      <w:r>
        <w:t>10. Должностными лицами службы, осуществляющими региональный государственный контроль (надзор), являются:</w:t>
      </w:r>
    </w:p>
    <w:p w:rsidR="00610A04" w:rsidRDefault="00610A04">
      <w:pPr>
        <w:pStyle w:val="ConsPlusNormal"/>
        <w:ind w:firstLine="540"/>
        <w:jc w:val="both"/>
      </w:pPr>
      <w:r>
        <w:t>руководитель службы;</w:t>
      </w:r>
    </w:p>
    <w:p w:rsidR="00610A04" w:rsidRDefault="00610A04">
      <w:pPr>
        <w:pStyle w:val="ConsPlusNormal"/>
        <w:ind w:firstLine="540"/>
        <w:jc w:val="both"/>
      </w:pPr>
      <w:r>
        <w:t>заместители руководителя службы, в ведении которых находятся вопросы государственного контроля (надзора);</w:t>
      </w:r>
    </w:p>
    <w:p w:rsidR="00610A04" w:rsidRDefault="00610A04">
      <w:pPr>
        <w:pStyle w:val="ConsPlusNormal"/>
        <w:ind w:firstLine="540"/>
        <w:jc w:val="both"/>
      </w:pPr>
      <w:r>
        <w:t>начальники структурных подразделений службы и их заместители, в ведении которых находятся вопросы государственного контроля (надзора);</w:t>
      </w:r>
    </w:p>
    <w:p w:rsidR="00610A04" w:rsidRDefault="00610A04">
      <w:pPr>
        <w:pStyle w:val="ConsPlusNormal"/>
        <w:ind w:firstLine="540"/>
        <w:jc w:val="both"/>
      </w:pPr>
      <w:r>
        <w:t>государственные гражданские служащие ведущей и старшей групп должностей категории "специалисты", старшей группы должностей категории "обеспечивающие специалисты" структурных подразделений службы, в ведении которых находятся вопросы государственного контроля (надзора).</w:t>
      </w:r>
    </w:p>
    <w:p w:rsidR="00610A04" w:rsidRDefault="00610A04">
      <w:pPr>
        <w:pStyle w:val="ConsPlusNormal"/>
        <w:ind w:firstLine="540"/>
        <w:jc w:val="both"/>
      </w:pPr>
      <w:r>
        <w:t xml:space="preserve">11. Должностными лицами, уполномоченными на проведение конкретной проверки, являются предусмотренные </w:t>
      </w:r>
      <w:hyperlink w:anchor="P86" w:history="1">
        <w:r>
          <w:rPr>
            <w:color w:val="0000FF"/>
          </w:rPr>
          <w:t>пунктом 10</w:t>
        </w:r>
      </w:hyperlink>
      <w:r>
        <w:t xml:space="preserve"> настоящего Порядка государственные гражданские служащие службы, которые указаны в приказе руководителя, уполномоченного заместителя руководителя службы о проведении конкретной проверки.</w:t>
      </w:r>
    </w:p>
    <w:p w:rsidR="00610A04" w:rsidRDefault="00610A04">
      <w:pPr>
        <w:pStyle w:val="ConsPlusNormal"/>
        <w:ind w:firstLine="540"/>
        <w:jc w:val="both"/>
      </w:pPr>
      <w:r>
        <w:t>12. К проведению проверок при осуществлении государственного контроля (надзора) в случае необходимости могут привлекаться аттестованные эксперты и аккредитованные экспертные организации на основании приказа руководителя службы, не состоящие в гражданско-правовых и трудовых отношениях с субъектами контроля (надзора) и не являющиеся их аффилированными лицами.</w:t>
      </w:r>
    </w:p>
    <w:p w:rsidR="00610A04" w:rsidRDefault="00610A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17.02.2015 N 25/91)</w:t>
      </w:r>
    </w:p>
    <w:p w:rsidR="00610A04" w:rsidRDefault="00610A04">
      <w:pPr>
        <w:pStyle w:val="ConsPlusNormal"/>
        <w:ind w:firstLine="540"/>
        <w:jc w:val="both"/>
      </w:pPr>
      <w:r>
        <w:t>13. В ходе проверок:</w:t>
      </w:r>
    </w:p>
    <w:p w:rsidR="00610A04" w:rsidRDefault="00610A04">
      <w:pPr>
        <w:pStyle w:val="ConsPlusNormal"/>
        <w:ind w:firstLine="540"/>
        <w:jc w:val="both"/>
      </w:pPr>
      <w:r>
        <w:t>запрашиваются необходимые объяснения, документы и материалы по вопросам, составляющим предмет проверки;</w:t>
      </w:r>
    </w:p>
    <w:p w:rsidR="00610A04" w:rsidRDefault="00610A04">
      <w:pPr>
        <w:pStyle w:val="ConsPlusNormal"/>
        <w:ind w:firstLine="540"/>
        <w:jc w:val="both"/>
      </w:pPr>
      <w:r>
        <w:t>рассматриваются документы, характеризующие деятельность или исполнение полномочий субъектами контроля (надзора), в том числе нормативных правовых и индивидуальных правовых актов, по вопросам, составляющим предмет проверки;</w:t>
      </w:r>
    </w:p>
    <w:p w:rsidR="00610A04" w:rsidRDefault="00610A04">
      <w:pPr>
        <w:pStyle w:val="ConsPlusNormal"/>
        <w:ind w:firstLine="540"/>
        <w:jc w:val="both"/>
      </w:pPr>
      <w:r>
        <w:t>проводится экспертиза документов, характеризующих деятельность или исполнение полномочий субъектами контроля (надзора), в том числе нормативных правовых и индивидуальных правовых актов, по вопросам, составляющим предмет проверки;</w:t>
      </w:r>
    </w:p>
    <w:p w:rsidR="00610A04" w:rsidRDefault="00610A04">
      <w:pPr>
        <w:pStyle w:val="ConsPlusNormal"/>
        <w:ind w:firstLine="540"/>
        <w:jc w:val="both"/>
      </w:pPr>
      <w:r>
        <w:t>проводится обследование объектов, связанных с предметом проверки.</w:t>
      </w:r>
    </w:p>
    <w:p w:rsidR="00610A04" w:rsidRDefault="00610A04">
      <w:pPr>
        <w:pStyle w:val="ConsPlusNormal"/>
        <w:ind w:firstLine="540"/>
        <w:jc w:val="both"/>
      </w:pPr>
      <w:r>
        <w:lastRenderedPageBreak/>
        <w:t xml:space="preserve">14. Должностные лица службы, уполномоченные на проведение проверок, обязаны при проведении проверок соблюдать ограничения и выполнять обязанности, установленные </w:t>
      </w:r>
      <w:hyperlink r:id="rId51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52" w:history="1">
        <w:r>
          <w:rPr>
            <w:color w:val="0000FF"/>
          </w:rPr>
          <w:t>18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В случае ненадлежащего исполнения функций, служебных обязанностей или совершения противоправных действий (бездействия) при проведении проверок они несут ответственность в соответствии с законодательством Российской Федерации.</w:t>
      </w:r>
    </w:p>
    <w:p w:rsidR="00610A04" w:rsidRDefault="00610A04">
      <w:pPr>
        <w:pStyle w:val="ConsPlusNormal"/>
        <w:ind w:firstLine="540"/>
        <w:jc w:val="both"/>
      </w:pPr>
      <w:r>
        <w:t>15. Должностные лица службы, уполномоченные на проведение проверок, запрашивают документы и материалы, относящиеся к предмету проверки, в сроки, определяемые службой, а также устные и письменные объяснения работников субъекта контроля (надзора) по вопросам, относящимся к предмету проверки.</w:t>
      </w:r>
    </w:p>
    <w:p w:rsidR="00610A04" w:rsidRDefault="00610A04">
      <w:pPr>
        <w:pStyle w:val="ConsPlusNormal"/>
        <w:ind w:firstLine="540"/>
        <w:jc w:val="both"/>
      </w:pPr>
      <w:r>
        <w:t>16. Для целей осуществления государственного контроля (надзора) в отношении использования инвестиционных ресурсов, включенных в регулируемые государством цены (тарифы), субъекты в сфере электроэнергетики и организации, осуществляющие регулируемые виды деятельности в сфере теплоснабжения, по запросу службы представляют:</w:t>
      </w:r>
    </w:p>
    <w:p w:rsidR="00610A04" w:rsidRDefault="00610A04">
      <w:pPr>
        <w:pStyle w:val="ConsPlusNormal"/>
        <w:ind w:firstLine="540"/>
        <w:jc w:val="both"/>
      </w:pPr>
      <w:r>
        <w:t>утвержденные инвестиционные программы - в течение 15 дней со дня утверждения инвестиционной программы или внесения изменений в инвестиционную программу;</w:t>
      </w:r>
    </w:p>
    <w:p w:rsidR="00610A04" w:rsidRDefault="00610A04">
      <w:pPr>
        <w:pStyle w:val="ConsPlusNormal"/>
        <w:ind w:firstLine="540"/>
        <w:jc w:val="both"/>
      </w:pPr>
      <w:r>
        <w:t>отчеты об использовании инвестиционных ресурсов, включенных в регулируемые государством цены (тарифы) в электроэнергетике или сфере теплоснабжения, по форме, утверждаемой Федеральной антимонопольной службой, в том числе о выполнении графиков их реализации, - за квартал (в течение 30 дней со дня окончания отчетного квартала) и за предыдущий год (ежегодно до 1 апреля).</w:t>
      </w:r>
    </w:p>
    <w:p w:rsidR="00610A04" w:rsidRDefault="00610A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26.01.2017 N 42/35)</w:t>
      </w:r>
    </w:p>
    <w:p w:rsidR="00610A04" w:rsidRDefault="00610A04">
      <w:pPr>
        <w:pStyle w:val="ConsPlusNormal"/>
        <w:ind w:firstLine="540"/>
        <w:jc w:val="both"/>
      </w:pPr>
      <w:r>
        <w:t>17. По результатам проверки составляется акт проверки по установленной форме в 2 экземплярах. К акту проверки прилагаются протоколы или заключения проведенных экспертиз, объяснения работников субъекта контроля (надзора), предписания об устранении выявленных нарушений и иные связанные с результатами проверки документы или их копии.</w:t>
      </w:r>
    </w:p>
    <w:p w:rsidR="00610A04" w:rsidRDefault="00610A04">
      <w:pPr>
        <w:pStyle w:val="ConsPlusNormal"/>
        <w:ind w:firstLine="540"/>
        <w:jc w:val="both"/>
      </w:pPr>
      <w:r>
        <w:t xml:space="preserve">18. Проверки, систематическое наблюдение и анализ, указанные в </w:t>
      </w:r>
      <w:hyperlink w:anchor="P62" w:history="1">
        <w:r>
          <w:rPr>
            <w:color w:val="0000FF"/>
          </w:rPr>
          <w:t>пункте 4</w:t>
        </w:r>
      </w:hyperlink>
      <w:r>
        <w:t xml:space="preserve"> настоящего Порядка, проводятся в соответствии с административным регламентом исполнения службой государственной функции по осуществлению регионального государственного контроля (надзора), разрабатываемым и утверждаемым в соответствии с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28.03.2012 N 145/168 "Об административных регламентах исполнения государственных функций".</w:t>
      </w:r>
    </w:p>
    <w:p w:rsidR="00610A04" w:rsidRDefault="00610A04">
      <w:pPr>
        <w:pStyle w:val="ConsPlusNormal"/>
        <w:ind w:firstLine="540"/>
        <w:jc w:val="both"/>
      </w:pPr>
      <w:r>
        <w:t>19. Систематическое наблюдение и анализ за использованием инвестиционных ресурсов, включенных в регулируемые государством цены (тарифы) в электроэнергетике и в сфере теплоснабжения, проводятся при установлении цен (тарифов) в рамках процедуры рассмотрения дел об установлении цен (тарифов), что не требует издания дополнительного приказа руководителя службы.</w:t>
      </w:r>
    </w:p>
    <w:p w:rsidR="00610A04" w:rsidRDefault="00610A04">
      <w:pPr>
        <w:pStyle w:val="ConsPlusNormal"/>
        <w:ind w:firstLine="540"/>
        <w:jc w:val="both"/>
      </w:pPr>
      <w:r>
        <w:t xml:space="preserve">20. </w:t>
      </w:r>
      <w:proofErr w:type="gramStart"/>
      <w:r>
        <w:t>Результаты систематического наблюдения и анализа за использованием инвестиционных ресурсов, включенных в регулируемые государством цены (тарифы) в электроэнергетике и в сфере теплоснабжения, и результаты систематического наблюдения и анализа за соблюдением стандартов раскрытия информации субъектами контроля (надзора) оформляются соответственно отчетом службы о проведении систематического наблюдения и анализа за использованием инвестиционных ресурсов, включенных в регулируемые государством цены (тарифы) в регулируемых сферах, и отчетом</w:t>
      </w:r>
      <w:proofErr w:type="gramEnd"/>
      <w:r>
        <w:t xml:space="preserve"> службы о проведении систематического наблюдения и анализа за соблюдением стандартов раскрытия информации в установленной сфере деятельности.</w:t>
      </w:r>
    </w:p>
    <w:p w:rsidR="00610A04" w:rsidRDefault="00610A04">
      <w:pPr>
        <w:pStyle w:val="ConsPlusNormal"/>
        <w:ind w:firstLine="540"/>
        <w:jc w:val="both"/>
      </w:pPr>
      <w:r>
        <w:t>21. Отчет о проведении систематического наблюдения и анализа за использованием инвестиционных ресурсов, включенных в регулируемые службой цены (тарифы), подписывается руководителем службы или заместителем руководителя службы до принятия решения об установлении цен (тарифов) и прилагается к делу об установлении цен (тарифов).</w:t>
      </w:r>
    </w:p>
    <w:p w:rsidR="00610A04" w:rsidRDefault="00610A04">
      <w:pPr>
        <w:pStyle w:val="ConsPlusNormal"/>
        <w:ind w:firstLine="540"/>
        <w:jc w:val="both"/>
      </w:pPr>
      <w:r>
        <w:t>22. При осуществлении государственного контроля (надзора) в части соблюдения стандартов раскрытия информации служба рассматривает ходатайство организаций коммунального комплекса в течение 30 рабочих дней со дня поступления ходатайства.</w:t>
      </w:r>
    </w:p>
    <w:p w:rsidR="00610A04" w:rsidRDefault="00610A04">
      <w:pPr>
        <w:pStyle w:val="ConsPlusNormal"/>
        <w:ind w:firstLine="540"/>
        <w:jc w:val="both"/>
      </w:pPr>
      <w:r>
        <w:lastRenderedPageBreak/>
        <w:t>23. Основаниями для подачи ходатайства являются:</w:t>
      </w:r>
    </w:p>
    <w:p w:rsidR="00610A04" w:rsidRDefault="00610A04">
      <w:pPr>
        <w:pStyle w:val="ConsPlusNormal"/>
        <w:ind w:firstLine="540"/>
        <w:jc w:val="both"/>
      </w:pPr>
      <w:proofErr w:type="gramStart"/>
      <w:r>
        <w:t>изменения налогового законодательства Российской Федерации, требований бухгалтерского учета и (или) бухгалтерской (финансовой) отчетности, касающиеся форм документов налоговой, бухгалтерской и (или) финансовой отчетности, бухгалтерского учета;</w:t>
      </w:r>
      <w:proofErr w:type="gramEnd"/>
    </w:p>
    <w:p w:rsidR="00610A04" w:rsidRDefault="00610A04">
      <w:pPr>
        <w:pStyle w:val="ConsPlusNormal"/>
        <w:ind w:firstLine="540"/>
        <w:jc w:val="both"/>
      </w:pPr>
      <w:r>
        <w:t>изменения структуры юридического лица, не связанные с преобразованием (реорганизацией);</w:t>
      </w:r>
    </w:p>
    <w:p w:rsidR="00610A04" w:rsidRDefault="00610A04">
      <w:pPr>
        <w:pStyle w:val="ConsPlusNormal"/>
        <w:ind w:firstLine="540"/>
        <w:jc w:val="both"/>
      </w:pPr>
      <w:r>
        <w:t>технологические и технические изменения осуществления регулируемой деятельности юридического лица и индивидуального предпринимателя.</w:t>
      </w:r>
    </w:p>
    <w:p w:rsidR="00610A04" w:rsidRDefault="00610A04">
      <w:pPr>
        <w:pStyle w:val="ConsPlusNormal"/>
        <w:ind w:firstLine="540"/>
        <w:jc w:val="both"/>
      </w:pPr>
      <w:bookmarkStart w:id="4" w:name="P115"/>
      <w:bookmarkEnd w:id="4"/>
      <w:r>
        <w:t>24. Ходатайство подписывается руководителем или заместителем руководителя юридического лица, индивидуальным предпринимателем и подается вместе с документами (подлинниками или заверенными копиями) в службу за 45 дней до установленного срока предоставления информации.</w:t>
      </w:r>
    </w:p>
    <w:p w:rsidR="00610A04" w:rsidRDefault="00610A04">
      <w:pPr>
        <w:pStyle w:val="ConsPlusNormal"/>
        <w:ind w:firstLine="540"/>
        <w:jc w:val="both"/>
      </w:pPr>
      <w:r>
        <w:t>25. Ходатайство содержит:</w:t>
      </w:r>
    </w:p>
    <w:p w:rsidR="00610A04" w:rsidRDefault="00610A04">
      <w:pPr>
        <w:pStyle w:val="ConsPlusNormal"/>
        <w:ind w:firstLine="540"/>
        <w:jc w:val="both"/>
      </w:pPr>
      <w:r>
        <w:t>сведения о юридическом лице (наименование и местонахождение) или индивидуальном предпринимателе (фамилия, имя, отчество и место жительства (место пребывания));</w:t>
      </w:r>
    </w:p>
    <w:p w:rsidR="00610A04" w:rsidRDefault="00610A04">
      <w:pPr>
        <w:pStyle w:val="ConsPlusNormal"/>
        <w:ind w:firstLine="540"/>
        <w:jc w:val="both"/>
      </w:pPr>
      <w:r>
        <w:t>требование об изменении применения указанным в ходатайстве юридическим лицом или индивидуальным предпринимателем утвержденных в установленном порядке форм и (или) периодичности предоставления информации;</w:t>
      </w:r>
    </w:p>
    <w:p w:rsidR="00610A04" w:rsidRDefault="00610A04">
      <w:pPr>
        <w:pStyle w:val="ConsPlusNormal"/>
        <w:ind w:firstLine="540"/>
        <w:jc w:val="both"/>
      </w:pPr>
      <w:r>
        <w:t>перечень прилагаемых документов (при необходимости).</w:t>
      </w:r>
    </w:p>
    <w:p w:rsidR="00610A04" w:rsidRDefault="00610A04">
      <w:pPr>
        <w:pStyle w:val="ConsPlusNormal"/>
        <w:ind w:firstLine="540"/>
        <w:jc w:val="both"/>
      </w:pPr>
      <w:r>
        <w:t xml:space="preserve">26. В случае несоблюдения указанного в </w:t>
      </w:r>
      <w:hyperlink w:anchor="P115" w:history="1">
        <w:r>
          <w:rPr>
            <w:color w:val="0000FF"/>
          </w:rPr>
          <w:t>пункте 24</w:t>
        </w:r>
      </w:hyperlink>
      <w:r>
        <w:t xml:space="preserve"> настоящего Порядка срока и (или) отсутствия оснований для обращения с ходатайством служба в течение 10 рабочих дней со дня поступления ходатайства направляет юридическому лицу (индивидуальному предпринимателю) уведомление о возврате ходатайства с указанием причин возврата.</w:t>
      </w:r>
    </w:p>
    <w:p w:rsidR="00610A04" w:rsidRDefault="00610A04">
      <w:pPr>
        <w:pStyle w:val="ConsPlusNormal"/>
        <w:ind w:firstLine="540"/>
        <w:jc w:val="both"/>
      </w:pPr>
      <w:r>
        <w:t>27. По результатам рассмотрения ходатайства служба принимает решение о его удовлетворении либо об отказе в его удовлетворении.</w:t>
      </w:r>
    </w:p>
    <w:p w:rsidR="00610A04" w:rsidRDefault="00610A04">
      <w:pPr>
        <w:pStyle w:val="ConsPlusNormal"/>
        <w:ind w:firstLine="540"/>
        <w:jc w:val="both"/>
      </w:pPr>
      <w:r>
        <w:t>Решение об удовлетворении ходатайства принимается в случае, если любое из указанных в основаниях для подачи ходатайства изменений повлечет изменение формы и (или) периодичности предоставления информации. Решение об удовлетворении ходатайства является основанием для принятия органом государственного контроля (надзора) решения об изменении применения утвержденных в установленном порядке форм и (или) периодичности предоставления информации.</w:t>
      </w:r>
    </w:p>
    <w:p w:rsidR="00610A04" w:rsidRDefault="00610A04">
      <w:pPr>
        <w:pStyle w:val="ConsPlusNormal"/>
        <w:ind w:firstLine="540"/>
        <w:jc w:val="both"/>
      </w:pPr>
      <w:r>
        <w:t>Решение об отказе в удовлетворении ходатайства принимается в случае, если любое из указанных в основаниях для подачи ходатайств изменений повлечет изменение состава и (или) порядка предоставления информации либо если изменение в структуре формы и (периодичности) предоставления информации будет признано необоснованным.</w:t>
      </w:r>
    </w:p>
    <w:p w:rsidR="00610A04" w:rsidRDefault="00610A04">
      <w:pPr>
        <w:pStyle w:val="ConsPlusNormal"/>
        <w:ind w:firstLine="540"/>
        <w:jc w:val="both"/>
      </w:pPr>
      <w:r>
        <w:t>Копия принятого решения направляется юридическому лицу, индивидуальному предпринимателю в течение 5 рабочих дней со дня его принятия.</w:t>
      </w:r>
    </w:p>
    <w:p w:rsidR="00610A04" w:rsidRDefault="00610A04">
      <w:pPr>
        <w:pStyle w:val="ConsPlusNormal"/>
        <w:ind w:firstLine="540"/>
        <w:jc w:val="both"/>
      </w:pPr>
      <w:r>
        <w:t>28. В случае выявления нарушений должностными лицами службы принимаются следующие меры:</w:t>
      </w:r>
    </w:p>
    <w:p w:rsidR="00610A04" w:rsidRDefault="00610A04">
      <w:pPr>
        <w:pStyle w:val="ConsPlusNormal"/>
        <w:ind w:firstLine="540"/>
        <w:jc w:val="both"/>
      </w:pPr>
      <w:r>
        <w:t>выдача предписания об устранении выявленных нарушений, в том числе с указанием на необходимость обращения в уполномоченный орган власти для внесения соответствующих изменений в инвестиционную программу, в том числе на следующий период регулирования;</w:t>
      </w:r>
    </w:p>
    <w:p w:rsidR="00610A04" w:rsidRDefault="00610A04">
      <w:pPr>
        <w:pStyle w:val="ConsPlusNormal"/>
        <w:ind w:firstLine="540"/>
        <w:jc w:val="both"/>
      </w:pPr>
      <w:proofErr w:type="gramStart"/>
      <w:r>
        <w:t xml:space="preserve">выдача предписания органу регулирования муниципального образования, в том числе о досрочном пересмотре установленных в соответствии со </w:t>
      </w:r>
      <w:hyperlink r:id="rId55" w:history="1">
        <w:r>
          <w:rPr>
            <w:color w:val="0000FF"/>
          </w:rPr>
          <w:t>статьей 5</w:t>
        </w:r>
      </w:hyperlink>
      <w:r>
        <w:t xml:space="preserve"> Федерального закона от 30.12.2004 N 210-ФЗ "Об основах регулирования тарифов организаций коммунального комплекса" органом регулирования муниципального образования тарифов на услуги организаций коммунального комплекса и надбавок к тарифам на услуги организаций коммунального комплекса в случае установления их на уровне выше максимальных и (или</w:t>
      </w:r>
      <w:proofErr w:type="gramEnd"/>
      <w:r>
        <w:t xml:space="preserve">) ниже минимальных предельных индексов, изменения предельных индексов, установленных службой. </w:t>
      </w:r>
      <w:proofErr w:type="gramStart"/>
      <w:r>
        <w:t>В случае неисполнения указанного предписания до истечения сорокапятидневного срока со дня выдачи этого предписания служба обращается в арбитражный суд с заявлением об оспаривании решения органа регулирования муниципального образования по установлению тарифов на услуги организаций коммунального комплекса и надбавок к тарифам на услуги организаций коммунального комплекса;</w:t>
      </w:r>
      <w:proofErr w:type="gramEnd"/>
    </w:p>
    <w:p w:rsidR="00610A04" w:rsidRDefault="00610A04">
      <w:pPr>
        <w:pStyle w:val="ConsPlusNormal"/>
        <w:jc w:val="both"/>
      </w:pPr>
      <w:r>
        <w:lastRenderedPageBreak/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03.07.2015 N 47/366)</w:t>
      </w:r>
    </w:p>
    <w:p w:rsidR="00610A04" w:rsidRDefault="00610A04">
      <w:pPr>
        <w:pStyle w:val="ConsPlusNormal"/>
        <w:ind w:firstLine="540"/>
        <w:jc w:val="both"/>
      </w:pPr>
      <w:r>
        <w:t xml:space="preserve">привлечение должностных и (или) юридических лиц и (или) физических лиц, допустивших выявленные нарушения, к административной ответственности в порядке, установленном </w:t>
      </w:r>
      <w:hyperlink r:id="rId5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610A04" w:rsidRDefault="00610A04">
      <w:pPr>
        <w:pStyle w:val="ConsPlusNormal"/>
        <w:ind w:firstLine="540"/>
        <w:jc w:val="both"/>
      </w:pPr>
      <w:r>
        <w:t>пересмотр регулируемых государством цен (тарифов, надбавок) в порядке, предусмотренном законодательством Российской Федерации.</w:t>
      </w:r>
    </w:p>
    <w:p w:rsidR="00610A04" w:rsidRDefault="00610A04">
      <w:pPr>
        <w:pStyle w:val="ConsPlusNormal"/>
        <w:ind w:firstLine="540"/>
        <w:jc w:val="both"/>
      </w:pPr>
      <w:r>
        <w:t>29. Служба уведомляет орган власти (орган местного самоуправления), уполномоченный на утверждение инвестиционных программ, о выдаче предписания, содержащего указание на необходимость обращения в уполномоченный орган власти (орган местного самоуправления) для внесения соответствующих изменений в инвестиционную программу, в течение 14 рабочих дней со дня его выдачи.</w:t>
      </w:r>
    </w:p>
    <w:p w:rsidR="00610A04" w:rsidRDefault="00610A04">
      <w:pPr>
        <w:pStyle w:val="ConsPlusNormal"/>
        <w:ind w:firstLine="540"/>
        <w:jc w:val="both"/>
      </w:pPr>
      <w:r>
        <w:t>30. Решения и действия (бездействие) должностных лиц службы, осуществляющих проверки,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610A04" w:rsidRDefault="00610A04">
      <w:pPr>
        <w:pStyle w:val="ConsPlusNormal"/>
        <w:ind w:firstLine="540"/>
        <w:jc w:val="both"/>
      </w:pPr>
      <w:r>
        <w:t>31. Информация о результатах проведенных проверок размещается на официальном сайте службы в информационно-телекоммуникационной сети "Интернет" в порядке, установленном законодательством Российской Федерации.</w:t>
      </w:r>
    </w:p>
    <w:p w:rsidR="00610A04" w:rsidRDefault="00610A04">
      <w:pPr>
        <w:pStyle w:val="ConsPlusNormal"/>
        <w:jc w:val="both"/>
      </w:pPr>
    </w:p>
    <w:p w:rsidR="00610A04" w:rsidRDefault="00610A04">
      <w:pPr>
        <w:pStyle w:val="ConsPlusNormal"/>
        <w:jc w:val="both"/>
      </w:pPr>
    </w:p>
    <w:p w:rsidR="00610A04" w:rsidRDefault="00610A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020B" w:rsidRDefault="00FC020B">
      <w:bookmarkStart w:id="5" w:name="_GoBack"/>
      <w:bookmarkEnd w:id="5"/>
    </w:p>
    <w:sectPr w:rsidR="00FC020B" w:rsidSect="0016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04"/>
    <w:rsid w:val="00610A04"/>
    <w:rsid w:val="00FC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0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0A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0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0A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E3CF347268ECAF22798F546892E83346DBC8CD15E346846019BB8EBB61F4F583C6A9EF395z5t6I" TargetMode="External"/><Relationship Id="rId18" Type="http://schemas.openxmlformats.org/officeDocument/2006/relationships/hyperlink" Target="consultantplus://offline/ref=EE3CF347268ECAF22798EB4B9F42DF3D6CB0D1DC5B3B60115EC4E3B6E116450F7B25C7B2D05C2432CBAAADz1t0I" TargetMode="External"/><Relationship Id="rId26" Type="http://schemas.openxmlformats.org/officeDocument/2006/relationships/hyperlink" Target="consultantplus://offline/ref=EE3CF347268ECAF22798EB4B9F42DF3D6CB0D1DC5D3C66135AC8BEBCE94F490D7C2A98A5D7152833CBAAAD16z1t9I" TargetMode="External"/><Relationship Id="rId39" Type="http://schemas.openxmlformats.org/officeDocument/2006/relationships/hyperlink" Target="consultantplus://offline/ref=EE3CF347268ECAF22798F546892E83346EBB8DD15E3C6846019BB8EBB6z1tFI" TargetMode="External"/><Relationship Id="rId21" Type="http://schemas.openxmlformats.org/officeDocument/2006/relationships/hyperlink" Target="consultantplus://offline/ref=EE3CF347268ECAF22798EB4B9F42DF3D6CB0D1DC543466165AC4E3B6E116450F7B25C7B2D05C2432CBAAADz1t3I" TargetMode="External"/><Relationship Id="rId34" Type="http://schemas.openxmlformats.org/officeDocument/2006/relationships/hyperlink" Target="consultantplus://offline/ref=EE3CF347268ECAF22798F546892E83346DBC8CD15E346846019BB8EBB61F4F583C6A9EF395z5t6I" TargetMode="External"/><Relationship Id="rId42" Type="http://schemas.openxmlformats.org/officeDocument/2006/relationships/hyperlink" Target="consultantplus://offline/ref=EE3CF347268ECAF22798EB4B9F42DF3D6CB0D1DC5D3C66135AC8BEBCE94F490D7C2A98A5D7152833CBAAAD16z1t7I" TargetMode="External"/><Relationship Id="rId47" Type="http://schemas.openxmlformats.org/officeDocument/2006/relationships/hyperlink" Target="consultantplus://offline/ref=EE3CF347268ECAF22798F546892E83346EBB8FD0593C6846019BB8EBB61F4F583C6A9EF094512533zCt9I" TargetMode="External"/><Relationship Id="rId50" Type="http://schemas.openxmlformats.org/officeDocument/2006/relationships/hyperlink" Target="consultantplus://offline/ref=EE3CF347268ECAF22798EB4B9F42DF3D6CB0D1DC54396A135FC4E3B6E116450F7B25C7B2D05C2432CBAAADz1t1I" TargetMode="External"/><Relationship Id="rId55" Type="http://schemas.openxmlformats.org/officeDocument/2006/relationships/hyperlink" Target="consultantplus://offline/ref=EE3CF347268ECAF22798F546892E83346DBC8CD15E346846019BB8EBB61F4F583C6A9EF094512535zCtAI" TargetMode="External"/><Relationship Id="rId7" Type="http://schemas.openxmlformats.org/officeDocument/2006/relationships/hyperlink" Target="consultantplus://offline/ref=EE3CF347268ECAF22798EB4B9F42DF3D6CB0D1DC54396A135FC4E3B6E116450F7B25C7B2D05C2432CBAAADz1t3I" TargetMode="External"/><Relationship Id="rId12" Type="http://schemas.openxmlformats.org/officeDocument/2006/relationships/hyperlink" Target="consultantplus://offline/ref=EE3CF347268ECAF22798F546892E83346EBA8FD1553B6846019BB8EBB6z1tFI" TargetMode="External"/><Relationship Id="rId17" Type="http://schemas.openxmlformats.org/officeDocument/2006/relationships/hyperlink" Target="consultantplus://offline/ref=EE3CF347268ECAF22798F546892E83346DB28CD754346846019BB8EBB61F4F583C6A9EF094512532zCt3I" TargetMode="External"/><Relationship Id="rId25" Type="http://schemas.openxmlformats.org/officeDocument/2006/relationships/hyperlink" Target="consultantplus://offline/ref=EE3CF347268ECAF22798EB4B9F42DF3D6CB0D1DC54396A135FC4E3B6E116450F7B25C7B2D05C2432CBAAADz1t0I" TargetMode="External"/><Relationship Id="rId33" Type="http://schemas.openxmlformats.org/officeDocument/2006/relationships/hyperlink" Target="consultantplus://offline/ref=EE3CF347268ECAF22798F546892E83346DBC8CD15E346846019BB8EBB61F4F583C6A9EF390z5t2I" TargetMode="External"/><Relationship Id="rId38" Type="http://schemas.openxmlformats.org/officeDocument/2006/relationships/hyperlink" Target="consultantplus://offline/ref=EE3CF347268ECAF22798F546892E83346DBC8CD15E346846019BB8EBB61F4F583C6A9EF390z5t2I" TargetMode="External"/><Relationship Id="rId46" Type="http://schemas.openxmlformats.org/officeDocument/2006/relationships/hyperlink" Target="consultantplus://offline/ref=EE3CF347268ECAF22798F546892E83346EBB8FD058356846019BB8EBB61F4F583C6A9EF094512533zCt9I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3CF347268ECAF22798F546892E83346EBB86D35D386846019BB8EBB61F4F583C6A9EF094512433zCtAI" TargetMode="External"/><Relationship Id="rId20" Type="http://schemas.openxmlformats.org/officeDocument/2006/relationships/hyperlink" Target="consultantplus://offline/ref=EE3CF347268ECAF22798EB4B9F42DF3D6CB0D1DC54396A135FC4E3B6E116450F7B25C7B2D05C2432CBAAADz1t3I" TargetMode="External"/><Relationship Id="rId29" Type="http://schemas.openxmlformats.org/officeDocument/2006/relationships/hyperlink" Target="consultantplus://offline/ref=EE3CF347268ECAF22798F546892E83346EBB86D154356846019BB8EBB6z1tFI" TargetMode="External"/><Relationship Id="rId41" Type="http://schemas.openxmlformats.org/officeDocument/2006/relationships/hyperlink" Target="consultantplus://offline/ref=EE3CF347268ECAF22798EB4B9F42DF3D6CB0D1DC54396A135FC4E3B6E116450F7B25C7B2D05C2432CBAAADz1t0I" TargetMode="External"/><Relationship Id="rId54" Type="http://schemas.openxmlformats.org/officeDocument/2006/relationships/hyperlink" Target="consultantplus://offline/ref=EE3CF347268ECAF22798EB4B9F42DF3D6CB0D1DC5D3C67135ACBBEBCE94F490D7Cz2t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3CF347268ECAF22798EB4B9F42DF3D6CB0D1DC5B3B60115EC4E3B6E116450F7B25C7B2D05C2432CBAAADz1t3I" TargetMode="External"/><Relationship Id="rId11" Type="http://schemas.openxmlformats.org/officeDocument/2006/relationships/hyperlink" Target="consultantplus://offline/ref=EE3CF347268ECAF22798F546892E83346DB389D85B3A6846019BB8EBB61F4F583C6A9EzFt0I" TargetMode="External"/><Relationship Id="rId24" Type="http://schemas.openxmlformats.org/officeDocument/2006/relationships/hyperlink" Target="consultantplus://offline/ref=EE3CF347268ECAF22798EB4B9F42DF3D6CB0D1DC5B3B60115EC4E3B6E116450F7B25C7B2D05C2432CBAAACz1t3I" TargetMode="External"/><Relationship Id="rId32" Type="http://schemas.openxmlformats.org/officeDocument/2006/relationships/hyperlink" Target="consultantplus://offline/ref=EE3CF347268ECAF22798F546892E83346DBC8CD15E346846019BB8EBB61F4F583C6A9EF094z5t0I" TargetMode="External"/><Relationship Id="rId37" Type="http://schemas.openxmlformats.org/officeDocument/2006/relationships/hyperlink" Target="consultantplus://offline/ref=EE3CF347268ECAF22798F546892E83346DBC8CD15E346846019BB8EBB61F4F583C6A9EF094z5t0I" TargetMode="External"/><Relationship Id="rId40" Type="http://schemas.openxmlformats.org/officeDocument/2006/relationships/hyperlink" Target="consultantplus://offline/ref=EE3CF347268ECAF22798EB4B9F42DF3D6CB0D1DC5B3B60115EC4E3B6E116450F7B25C7B2D05C2432CBAAACz1t1I" TargetMode="External"/><Relationship Id="rId45" Type="http://schemas.openxmlformats.org/officeDocument/2006/relationships/hyperlink" Target="consultantplus://offline/ref=EE3CF347268ECAF22798EB4B9F42DF3D6CB0D1DC5D3C66135AC8BEBCE94F490D7C2A98A5D7152833CBAAAD17z1tFI" TargetMode="External"/><Relationship Id="rId53" Type="http://schemas.openxmlformats.org/officeDocument/2006/relationships/hyperlink" Target="consultantplus://offline/ref=EE3CF347268ECAF22798EB4B9F42DF3D6CB0D1DC5D3C631259C8BEBCE94F490D7C2A98A5D7152833CBAAAD16z1tAI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E3CF347268ECAF22798F546892E83346EBB8DD15E3C6846019BB8EBB61F4F583C6A9EF09451253AzCtBI" TargetMode="External"/><Relationship Id="rId23" Type="http://schemas.openxmlformats.org/officeDocument/2006/relationships/hyperlink" Target="consultantplus://offline/ref=EE3CF347268ECAF22798EB4B9F42DF3D6CB0D1DC5D3C66135AC8BEBCE94F490D7C2A98A5D7152833CBAAAD16z1tAI" TargetMode="External"/><Relationship Id="rId28" Type="http://schemas.openxmlformats.org/officeDocument/2006/relationships/hyperlink" Target="consultantplus://offline/ref=EE3CF347268ECAF22798F546892E83346EBA8FD1553B6846019BB8EBB6z1tFI" TargetMode="External"/><Relationship Id="rId36" Type="http://schemas.openxmlformats.org/officeDocument/2006/relationships/hyperlink" Target="consultantplus://offline/ref=EE3CF347268ECAF22798F546892E83346DBC8CD15E346846019BB8EBB61F4F583C6A9EF094z5t1I" TargetMode="External"/><Relationship Id="rId49" Type="http://schemas.openxmlformats.org/officeDocument/2006/relationships/hyperlink" Target="consultantplus://offline/ref=EE3CF347268ECAF22798F546892E83346DB38AD95F3A6846019BB8EBB6z1tFI" TargetMode="External"/><Relationship Id="rId57" Type="http://schemas.openxmlformats.org/officeDocument/2006/relationships/hyperlink" Target="consultantplus://offline/ref=EE3CF347268ECAF22798F546892E83346EBA88D85C3B6846019BB8EBB6z1tFI" TargetMode="External"/><Relationship Id="rId10" Type="http://schemas.openxmlformats.org/officeDocument/2006/relationships/hyperlink" Target="consultantplus://offline/ref=EE3CF347268ECAF22798EB4B9F42DF3D6CB0D1DC5D3C66135AC8BEBCE94F490D7C2A98A5D7152833CBAAAD16z1tAI" TargetMode="External"/><Relationship Id="rId19" Type="http://schemas.openxmlformats.org/officeDocument/2006/relationships/hyperlink" Target="consultantplus://offline/ref=EE3CF347268ECAF22798EB4B9F42DF3D6CB0D1DC5B3B60115EC4E3B6E116450F7B25C7B2D05C2432CBAAADz1tEI" TargetMode="External"/><Relationship Id="rId31" Type="http://schemas.openxmlformats.org/officeDocument/2006/relationships/hyperlink" Target="consultantplus://offline/ref=EE3CF347268ECAF22798F546892E83346DBC8CD15E346846019BB8EBB61F4F583C6A9EF094z5t1I" TargetMode="External"/><Relationship Id="rId44" Type="http://schemas.openxmlformats.org/officeDocument/2006/relationships/hyperlink" Target="consultantplus://offline/ref=EE3CF347268ECAF22798F546892E83346EBB8FD15E3C6846019BB8EBB61F4F583C6A9EF094512533zCtFI" TargetMode="External"/><Relationship Id="rId52" Type="http://schemas.openxmlformats.org/officeDocument/2006/relationships/hyperlink" Target="consultantplus://offline/ref=EE3CF347268ECAF22798F546892E83346EBA89D05F3A6846019BB8EBB61F4F583C6A9EF094512731zCt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3CF347268ECAF22798EB4B9F42DF3D6CB0D1DC5D3C631259C8BEBCE94F490D7C2A98A5D7152833CBAAAD16z1tAI" TargetMode="External"/><Relationship Id="rId14" Type="http://schemas.openxmlformats.org/officeDocument/2006/relationships/hyperlink" Target="consultantplus://offline/ref=EE3CF347268ECAF22798F546892E83346EBB86D154356846019BB8EBB61F4F583C6A9EF09451253BzCt2I" TargetMode="External"/><Relationship Id="rId22" Type="http://schemas.openxmlformats.org/officeDocument/2006/relationships/hyperlink" Target="consultantplus://offline/ref=EE3CF347268ECAF22798EB4B9F42DF3D6CB0D1DC5D3C631259C8BEBCE94F490D7C2A98A5D7152833CBAAAD16z1tAI" TargetMode="External"/><Relationship Id="rId27" Type="http://schemas.openxmlformats.org/officeDocument/2006/relationships/hyperlink" Target="consultantplus://offline/ref=EE3CF347268ECAF22798F546892E83346DB389D85B3A6846019BB8EBB6z1tFI" TargetMode="External"/><Relationship Id="rId30" Type="http://schemas.openxmlformats.org/officeDocument/2006/relationships/hyperlink" Target="consultantplus://offline/ref=EE3CF347268ECAF22798F546892E83346EBB86D35D386846019BB8EBB6z1tFI" TargetMode="External"/><Relationship Id="rId35" Type="http://schemas.openxmlformats.org/officeDocument/2006/relationships/hyperlink" Target="consultantplus://offline/ref=EE3CF347268ECAF22798F546892E83346DBC8CD15E346846019BB8EBB61F4F583C6A9EF397z5t5I" TargetMode="External"/><Relationship Id="rId43" Type="http://schemas.openxmlformats.org/officeDocument/2006/relationships/hyperlink" Target="consultantplus://offline/ref=EE3CF347268ECAF22798F546892E83346EBA87D15F356846019BB8EBB61F4F583C6A9EF094512533zCtBI" TargetMode="External"/><Relationship Id="rId48" Type="http://schemas.openxmlformats.org/officeDocument/2006/relationships/hyperlink" Target="consultantplus://offline/ref=EE3CF347268ECAF22798F546892E83346DB28CD754346846019BB8EBB61F4F583C6A9EF094512537zCtEI" TargetMode="External"/><Relationship Id="rId56" Type="http://schemas.openxmlformats.org/officeDocument/2006/relationships/hyperlink" Target="consultantplus://offline/ref=EE3CF347268ECAF22798EB4B9F42DF3D6CB0D1DC543466165AC4E3B6E116450F7B25C7B2D05C2432CBAAADz1t3I" TargetMode="External"/><Relationship Id="rId8" Type="http://schemas.openxmlformats.org/officeDocument/2006/relationships/hyperlink" Target="consultantplus://offline/ref=EE3CF347268ECAF22798EB4B9F42DF3D6CB0D1DC543466165AC4E3B6E116450F7B25C7B2D05C2432CBAAADz1t3I" TargetMode="External"/><Relationship Id="rId51" Type="http://schemas.openxmlformats.org/officeDocument/2006/relationships/hyperlink" Target="consultantplus://offline/ref=EE3CF347268ECAF22798F546892E83346EBA89D05F3A6846019BB8EBB61F4F583C6A9EF09451243BzCtD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5078</Words>
  <Characters>28946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2017-06-19T08:45:00Z</dcterms:created>
  <dcterms:modified xsi:type="dcterms:W3CDTF">2017-06-19T08:46:00Z</dcterms:modified>
</cp:coreProperties>
</file>