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8" w:rsidRPr="008D33C8" w:rsidRDefault="008D33C8" w:rsidP="008D33C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3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3C8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РЕГИОНАЛЬНАЯ СЛУЖБА ПО ТАРИФАМ КИРОВСКОЙ ОБЛАСТИ</w:t>
      </w:r>
    </w:p>
    <w:p w:rsidR="008D33C8" w:rsidRPr="008D33C8" w:rsidRDefault="008D33C8" w:rsidP="008D3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3C8" w:rsidRDefault="008D33C8" w:rsidP="008D3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3C8">
        <w:rPr>
          <w:rFonts w:ascii="Times New Roman" w:eastAsia="Calibri" w:hAnsi="Times New Roman" w:cs="Times New Roman"/>
          <w:b/>
          <w:sz w:val="28"/>
          <w:szCs w:val="28"/>
        </w:rPr>
        <w:t>Пресс-релиз</w:t>
      </w:r>
    </w:p>
    <w:p w:rsidR="00C72B0B" w:rsidRPr="00C72B0B" w:rsidRDefault="00C72B0B" w:rsidP="00C72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0B">
        <w:rPr>
          <w:rFonts w:ascii="Times New Roman" w:hAnsi="Times New Roman" w:cs="Times New Roman"/>
          <w:b/>
          <w:sz w:val="28"/>
          <w:szCs w:val="28"/>
        </w:rPr>
        <w:t>С 1 января изменится стоимость проезда в общественном транспорте</w:t>
      </w:r>
    </w:p>
    <w:p w:rsidR="00C72B0B" w:rsidRPr="00C72B0B" w:rsidRDefault="00C72B0B" w:rsidP="00C7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A773DC" wp14:editId="3F14BC6D">
            <wp:extent cx="1992630" cy="1328420"/>
            <wp:effectExtent l="0" t="0" r="7620" b="5080"/>
            <wp:docPr id="1" name="Рисунок 1" descr="С 1 января изменится стоимость проезда в общественном транспорт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января изменится стоимость проезда в общественном транспорт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0B" w:rsidRPr="00C72B0B" w:rsidRDefault="00C72B0B" w:rsidP="00C7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br/>
        <w:t>21 декабря 2015</w:t>
      </w:r>
    </w:p>
    <w:p w:rsidR="00C72B0B" w:rsidRPr="00C72B0B" w:rsidRDefault="00C72B0B" w:rsidP="00C7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t xml:space="preserve">Как сообщила руководитель Региональной службы по тарифам Наталия Беляева, сегодняшнему заседанию правления и решению об изменении тарифов на проезд и провоз багажа в общественном транспорте предшествовало обсуждение этого вопроса на экспертном совете при участии </w:t>
      </w:r>
      <w:proofErr w:type="gramStart"/>
      <w:r w:rsidRPr="00C72B0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Кирова</w:t>
      </w:r>
      <w:proofErr w:type="gramEnd"/>
      <w:r w:rsidRPr="00C72B0B">
        <w:rPr>
          <w:rFonts w:ascii="Times New Roman" w:hAnsi="Times New Roman" w:cs="Times New Roman"/>
          <w:sz w:val="28"/>
          <w:szCs w:val="28"/>
        </w:rPr>
        <w:t xml:space="preserve"> и автоперевозчиков.</w:t>
      </w:r>
    </w:p>
    <w:p w:rsidR="00C72B0B" w:rsidRPr="00C72B0B" w:rsidRDefault="00C72B0B" w:rsidP="00C7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t>Новые тарифы вводятся в действие с 1 января 2016 года:</w:t>
      </w:r>
    </w:p>
    <w:p w:rsidR="00C72B0B" w:rsidRPr="00C72B0B" w:rsidRDefault="00C72B0B" w:rsidP="00C7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t>- в троллейбусах и городских автобусах Кировской области - 20 рублей за одну поездку;</w:t>
      </w:r>
    </w:p>
    <w:p w:rsidR="00C72B0B" w:rsidRPr="00C72B0B" w:rsidRDefault="00C72B0B" w:rsidP="00C7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t xml:space="preserve">- в автомобильном транспорте пригородного сообщения в Кировской области - 2 рубля 97 копеек за </w:t>
      </w:r>
      <w:proofErr w:type="spellStart"/>
      <w:r w:rsidRPr="00C72B0B"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 w:rsidRPr="00C72B0B">
        <w:rPr>
          <w:rFonts w:ascii="Times New Roman" w:hAnsi="Times New Roman" w:cs="Times New Roman"/>
          <w:sz w:val="28"/>
          <w:szCs w:val="28"/>
        </w:rPr>
        <w:t>-километр.</w:t>
      </w:r>
    </w:p>
    <w:p w:rsidR="00C72B0B" w:rsidRPr="00C72B0B" w:rsidRDefault="00C72B0B" w:rsidP="00C7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t>Напомним, что в начале декабря в Региональную службу по тарифам поступили обращения от организаций-перевозчиков, которые ходатайствовали о повышении проездных тарифов до 27 и даже 35 руб.</w:t>
      </w:r>
    </w:p>
    <w:p w:rsidR="00C72B0B" w:rsidRPr="00C72B0B" w:rsidRDefault="00C72B0B" w:rsidP="00C7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t>- Однако надо понимать, что пассажирский транспорт общего пользования обеспечивает максимум трудовых и бытовых поездок населения региона, - отмечает Наталия Беляева. – И Региональная служба по тарифам, Правительство области, принимая решения об изменении тарифов, исходят из соблюдения баланса между интересами граждан, автотранспортных предприятий и возможностями областного бюджета.</w:t>
      </w:r>
    </w:p>
    <w:p w:rsidR="00C72B0B" w:rsidRPr="00C72B0B" w:rsidRDefault="00C72B0B" w:rsidP="00C7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t>Предстоящее повышение стоимости проезда на транспорте пригородного сообщения, как поясняют в РСТ, не снимает проблемы убыточности этих перевозок:</w:t>
      </w:r>
    </w:p>
    <w:p w:rsidR="00C72B0B" w:rsidRPr="00C72B0B" w:rsidRDefault="00C72B0B" w:rsidP="00C7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t>- Сегодня на значительной части внутриобластных маршрутов себестоимость поездки превышает стоимость билета, которую оплачивает пассажир. Выпадающие доходы автотранспортных предприятий в пригородном сообщении компенсируются за счет средств областного бюджета, в котором на эти цели предусмотрено 14 млн. руб.</w:t>
      </w:r>
    </w:p>
    <w:p w:rsidR="00C72B0B" w:rsidRPr="00C72B0B" w:rsidRDefault="00C72B0B" w:rsidP="00C7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0B">
        <w:rPr>
          <w:rFonts w:ascii="Times New Roman" w:hAnsi="Times New Roman" w:cs="Times New Roman"/>
          <w:sz w:val="28"/>
          <w:szCs w:val="28"/>
        </w:rPr>
        <w:t>Полный текст решения правления региональной службы по тарифам Кировской области «Об установлении тарифов на перевозку пассажиров, ручной клади и багажа в автомобильном и электрифицированном транспорте городского и пригородного сообщения на территории Кировской области» будет размещен на официальном сайте РСТ Кировской области.</w:t>
      </w:r>
    </w:p>
    <w:p w:rsidR="00C72B0B" w:rsidRPr="00C72B0B" w:rsidRDefault="00C72B0B" w:rsidP="00C7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B0B" w:rsidRPr="00C72B0B" w:rsidSect="00C72B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76"/>
    <w:rsid w:val="00002B3E"/>
    <w:rsid w:val="000218AB"/>
    <w:rsid w:val="000232D0"/>
    <w:rsid w:val="00030E38"/>
    <w:rsid w:val="00051173"/>
    <w:rsid w:val="00094297"/>
    <w:rsid w:val="000C1E3E"/>
    <w:rsid w:val="000C536D"/>
    <w:rsid w:val="000E1464"/>
    <w:rsid w:val="000E6E99"/>
    <w:rsid w:val="000E7D08"/>
    <w:rsid w:val="00137DB8"/>
    <w:rsid w:val="00141D94"/>
    <w:rsid w:val="001605C4"/>
    <w:rsid w:val="00162A6B"/>
    <w:rsid w:val="001811DA"/>
    <w:rsid w:val="001B09EE"/>
    <w:rsid w:val="001D40B0"/>
    <w:rsid w:val="001E233F"/>
    <w:rsid w:val="001E2B3A"/>
    <w:rsid w:val="00204CD9"/>
    <w:rsid w:val="00205E61"/>
    <w:rsid w:val="00207977"/>
    <w:rsid w:val="00210E59"/>
    <w:rsid w:val="00213783"/>
    <w:rsid w:val="00214756"/>
    <w:rsid w:val="002331AE"/>
    <w:rsid w:val="00236BE5"/>
    <w:rsid w:val="00243557"/>
    <w:rsid w:val="00260947"/>
    <w:rsid w:val="00267B3B"/>
    <w:rsid w:val="00276233"/>
    <w:rsid w:val="002824DC"/>
    <w:rsid w:val="002A72D0"/>
    <w:rsid w:val="002B1A59"/>
    <w:rsid w:val="002E71AB"/>
    <w:rsid w:val="002E7C46"/>
    <w:rsid w:val="003001B9"/>
    <w:rsid w:val="00303CCA"/>
    <w:rsid w:val="00315FFD"/>
    <w:rsid w:val="003273ED"/>
    <w:rsid w:val="00334002"/>
    <w:rsid w:val="003460A1"/>
    <w:rsid w:val="00364949"/>
    <w:rsid w:val="0037468A"/>
    <w:rsid w:val="00385E08"/>
    <w:rsid w:val="00393052"/>
    <w:rsid w:val="00395AC8"/>
    <w:rsid w:val="003A48FF"/>
    <w:rsid w:val="003B5505"/>
    <w:rsid w:val="003B7C20"/>
    <w:rsid w:val="003C45B0"/>
    <w:rsid w:val="003D6D16"/>
    <w:rsid w:val="003E2046"/>
    <w:rsid w:val="003E5F10"/>
    <w:rsid w:val="003E76C8"/>
    <w:rsid w:val="0040199C"/>
    <w:rsid w:val="00422BE2"/>
    <w:rsid w:val="004277D3"/>
    <w:rsid w:val="004529DA"/>
    <w:rsid w:val="00453F2F"/>
    <w:rsid w:val="00455EB7"/>
    <w:rsid w:val="00465B1E"/>
    <w:rsid w:val="00466B02"/>
    <w:rsid w:val="00477D97"/>
    <w:rsid w:val="004D46E4"/>
    <w:rsid w:val="004E4DFC"/>
    <w:rsid w:val="004F046B"/>
    <w:rsid w:val="004F54B6"/>
    <w:rsid w:val="00500E1E"/>
    <w:rsid w:val="00513574"/>
    <w:rsid w:val="005365AB"/>
    <w:rsid w:val="0054153C"/>
    <w:rsid w:val="0054711D"/>
    <w:rsid w:val="005474A3"/>
    <w:rsid w:val="00552F0C"/>
    <w:rsid w:val="00565251"/>
    <w:rsid w:val="0056759A"/>
    <w:rsid w:val="0056764E"/>
    <w:rsid w:val="005949BD"/>
    <w:rsid w:val="005960A9"/>
    <w:rsid w:val="005A60F6"/>
    <w:rsid w:val="005A6E76"/>
    <w:rsid w:val="005C2017"/>
    <w:rsid w:val="005D3EE7"/>
    <w:rsid w:val="005F03DB"/>
    <w:rsid w:val="005F4142"/>
    <w:rsid w:val="005F58EE"/>
    <w:rsid w:val="0061316D"/>
    <w:rsid w:val="00613CD7"/>
    <w:rsid w:val="006217FA"/>
    <w:rsid w:val="00627947"/>
    <w:rsid w:val="00631A54"/>
    <w:rsid w:val="00633BEF"/>
    <w:rsid w:val="00635262"/>
    <w:rsid w:val="00635D66"/>
    <w:rsid w:val="00664994"/>
    <w:rsid w:val="00672BC6"/>
    <w:rsid w:val="0068199E"/>
    <w:rsid w:val="00686DA0"/>
    <w:rsid w:val="006974C4"/>
    <w:rsid w:val="006A3185"/>
    <w:rsid w:val="006E33BD"/>
    <w:rsid w:val="007374C4"/>
    <w:rsid w:val="00741461"/>
    <w:rsid w:val="00744778"/>
    <w:rsid w:val="007763B7"/>
    <w:rsid w:val="00780684"/>
    <w:rsid w:val="00785527"/>
    <w:rsid w:val="007A0CC3"/>
    <w:rsid w:val="007A5E8F"/>
    <w:rsid w:val="007B039D"/>
    <w:rsid w:val="007B226A"/>
    <w:rsid w:val="007B5CB3"/>
    <w:rsid w:val="007D2C11"/>
    <w:rsid w:val="007F16DD"/>
    <w:rsid w:val="007F31BC"/>
    <w:rsid w:val="007F46E7"/>
    <w:rsid w:val="007F69FE"/>
    <w:rsid w:val="0082416A"/>
    <w:rsid w:val="00835835"/>
    <w:rsid w:val="00835EF5"/>
    <w:rsid w:val="00847FAA"/>
    <w:rsid w:val="00853D97"/>
    <w:rsid w:val="00861F58"/>
    <w:rsid w:val="00863885"/>
    <w:rsid w:val="008752B0"/>
    <w:rsid w:val="008831AD"/>
    <w:rsid w:val="008850E6"/>
    <w:rsid w:val="008956EB"/>
    <w:rsid w:val="008A0CCD"/>
    <w:rsid w:val="008B17D1"/>
    <w:rsid w:val="008B4AB0"/>
    <w:rsid w:val="008B6D0A"/>
    <w:rsid w:val="008C1D87"/>
    <w:rsid w:val="008C3043"/>
    <w:rsid w:val="008D33C8"/>
    <w:rsid w:val="008E3502"/>
    <w:rsid w:val="0090442B"/>
    <w:rsid w:val="00921122"/>
    <w:rsid w:val="00925C87"/>
    <w:rsid w:val="00934475"/>
    <w:rsid w:val="00935092"/>
    <w:rsid w:val="00935AA0"/>
    <w:rsid w:val="00946B42"/>
    <w:rsid w:val="00955C32"/>
    <w:rsid w:val="00976DF4"/>
    <w:rsid w:val="009876C1"/>
    <w:rsid w:val="009A3766"/>
    <w:rsid w:val="009A7CDD"/>
    <w:rsid w:val="009B351F"/>
    <w:rsid w:val="009D00F5"/>
    <w:rsid w:val="009F062E"/>
    <w:rsid w:val="00A01253"/>
    <w:rsid w:val="00A0304D"/>
    <w:rsid w:val="00A04648"/>
    <w:rsid w:val="00A051D3"/>
    <w:rsid w:val="00A163CD"/>
    <w:rsid w:val="00A279AC"/>
    <w:rsid w:val="00A437BE"/>
    <w:rsid w:val="00A46F93"/>
    <w:rsid w:val="00A53E8F"/>
    <w:rsid w:val="00A600BB"/>
    <w:rsid w:val="00A755F7"/>
    <w:rsid w:val="00A8571A"/>
    <w:rsid w:val="00AE072D"/>
    <w:rsid w:val="00AE0850"/>
    <w:rsid w:val="00B2505C"/>
    <w:rsid w:val="00B3620A"/>
    <w:rsid w:val="00B52AD4"/>
    <w:rsid w:val="00B67349"/>
    <w:rsid w:val="00B73BEF"/>
    <w:rsid w:val="00BA3ABA"/>
    <w:rsid w:val="00BB3BBB"/>
    <w:rsid w:val="00BC521C"/>
    <w:rsid w:val="00BE5806"/>
    <w:rsid w:val="00BF59F8"/>
    <w:rsid w:val="00C004E0"/>
    <w:rsid w:val="00C04686"/>
    <w:rsid w:val="00C134B8"/>
    <w:rsid w:val="00C41281"/>
    <w:rsid w:val="00C4151C"/>
    <w:rsid w:val="00C42451"/>
    <w:rsid w:val="00C45E52"/>
    <w:rsid w:val="00C62B82"/>
    <w:rsid w:val="00C72B0B"/>
    <w:rsid w:val="00C83D7B"/>
    <w:rsid w:val="00CA70E2"/>
    <w:rsid w:val="00CC4FB8"/>
    <w:rsid w:val="00CE25D3"/>
    <w:rsid w:val="00CF6357"/>
    <w:rsid w:val="00D14AA3"/>
    <w:rsid w:val="00D24F81"/>
    <w:rsid w:val="00D254FF"/>
    <w:rsid w:val="00D41446"/>
    <w:rsid w:val="00D425FF"/>
    <w:rsid w:val="00D461BF"/>
    <w:rsid w:val="00D5076A"/>
    <w:rsid w:val="00D50857"/>
    <w:rsid w:val="00D60DE8"/>
    <w:rsid w:val="00D65891"/>
    <w:rsid w:val="00D65C5C"/>
    <w:rsid w:val="00D71099"/>
    <w:rsid w:val="00DA0E99"/>
    <w:rsid w:val="00DC133C"/>
    <w:rsid w:val="00DD160F"/>
    <w:rsid w:val="00DD3EA9"/>
    <w:rsid w:val="00DF0E7F"/>
    <w:rsid w:val="00E045C0"/>
    <w:rsid w:val="00E130DC"/>
    <w:rsid w:val="00E306A6"/>
    <w:rsid w:val="00E35C04"/>
    <w:rsid w:val="00E66D6B"/>
    <w:rsid w:val="00E73562"/>
    <w:rsid w:val="00E85498"/>
    <w:rsid w:val="00EA3058"/>
    <w:rsid w:val="00EA6342"/>
    <w:rsid w:val="00EB7DA8"/>
    <w:rsid w:val="00EC4593"/>
    <w:rsid w:val="00EE1250"/>
    <w:rsid w:val="00F047D6"/>
    <w:rsid w:val="00F256DC"/>
    <w:rsid w:val="00F34C0E"/>
    <w:rsid w:val="00F73028"/>
    <w:rsid w:val="00FB4932"/>
    <w:rsid w:val="00FC0AE3"/>
    <w:rsid w:val="00FD1CEA"/>
    <w:rsid w:val="00FD5660"/>
    <w:rsid w:val="00FE4C11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ternalclass1add506fc92f49a2803230d53b401c10">
    <w:name w:val="externalclass1add506fc92f49a2803230d53b401c10"/>
    <w:basedOn w:val="a"/>
    <w:rsid w:val="008D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ternalclass1add506fc92f49a2803230d53b401c10">
    <w:name w:val="externalclass1add506fc92f49a2803230d53b401c10"/>
    <w:basedOn w:val="a"/>
    <w:rsid w:val="008D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4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irovreg.ru/upload/iblock/28a/PAN_208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Г В</dc:creator>
  <cp:lastModifiedBy>User</cp:lastModifiedBy>
  <cp:revision>2</cp:revision>
  <cp:lastPrinted>2015-06-30T04:54:00Z</cp:lastPrinted>
  <dcterms:created xsi:type="dcterms:W3CDTF">2015-12-21T10:33:00Z</dcterms:created>
  <dcterms:modified xsi:type="dcterms:W3CDTF">2015-12-21T10:33:00Z</dcterms:modified>
</cp:coreProperties>
</file>