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D6" w:rsidRDefault="00060FD6">
      <w:pPr>
        <w:pStyle w:val="ConsPlusNormal"/>
        <w:jc w:val="right"/>
        <w:outlineLvl w:val="0"/>
      </w:pPr>
      <w:r>
        <w:t>Утвержден</w:t>
      </w:r>
    </w:p>
    <w:p w:rsidR="00060FD6" w:rsidRDefault="00060FD6">
      <w:pPr>
        <w:pStyle w:val="ConsPlusNormal"/>
        <w:jc w:val="right"/>
      </w:pPr>
      <w:r>
        <w:t>решением</w:t>
      </w:r>
    </w:p>
    <w:p w:rsidR="00060FD6" w:rsidRDefault="00060FD6">
      <w:pPr>
        <w:pStyle w:val="ConsPlusNormal"/>
        <w:jc w:val="right"/>
      </w:pPr>
      <w:r>
        <w:t>правления региональной</w:t>
      </w:r>
    </w:p>
    <w:p w:rsidR="00060FD6" w:rsidRDefault="00060FD6">
      <w:pPr>
        <w:pStyle w:val="ConsPlusNormal"/>
        <w:jc w:val="right"/>
      </w:pPr>
      <w:r>
        <w:t>службы по тарифам</w:t>
      </w:r>
    </w:p>
    <w:p w:rsidR="00060FD6" w:rsidRDefault="00060FD6">
      <w:pPr>
        <w:pStyle w:val="ConsPlusNormal"/>
        <w:jc w:val="right"/>
      </w:pPr>
      <w:r>
        <w:t>Кировской области</w:t>
      </w:r>
    </w:p>
    <w:p w:rsidR="00060FD6" w:rsidRDefault="00060FD6">
      <w:pPr>
        <w:pStyle w:val="ConsPlusNormal"/>
        <w:jc w:val="right"/>
      </w:pPr>
      <w:r>
        <w:t>от 13 июля 2007 г. N 19/1</w:t>
      </w:r>
    </w:p>
    <w:p w:rsidR="00060FD6" w:rsidRDefault="00060FD6">
      <w:pPr>
        <w:pStyle w:val="ConsPlusNormal"/>
        <w:jc w:val="both"/>
      </w:pPr>
    </w:p>
    <w:p w:rsidR="00060FD6" w:rsidRDefault="00060FD6">
      <w:pPr>
        <w:pStyle w:val="ConsPlusTitle"/>
        <w:jc w:val="center"/>
      </w:pPr>
      <w:r>
        <w:t>СОСТАВ</w:t>
      </w:r>
    </w:p>
    <w:p w:rsidR="00060FD6" w:rsidRDefault="00060FD6">
      <w:pPr>
        <w:pStyle w:val="ConsPlusTitle"/>
        <w:jc w:val="center"/>
      </w:pPr>
      <w:r>
        <w:t>ЭКСПЕРТНОГО СОВЕТА РЕГИОНАЛЬНОЙ СЛУЖБЫ ПО ТАРИФАМ</w:t>
      </w:r>
    </w:p>
    <w:p w:rsidR="00060FD6" w:rsidRDefault="00060FD6">
      <w:pPr>
        <w:pStyle w:val="ConsPlusTitle"/>
        <w:jc w:val="center"/>
      </w:pPr>
      <w:r>
        <w:t>КИРОВСКОЙ ОБЛАСТИ</w:t>
      </w:r>
    </w:p>
    <w:p w:rsidR="00060FD6" w:rsidRDefault="00060FD6">
      <w:pPr>
        <w:spacing w:after="1"/>
      </w:pPr>
    </w:p>
    <w:p w:rsidR="00060FD6" w:rsidRDefault="00060FD6">
      <w:pPr>
        <w:pStyle w:val="ConsPlusNormal"/>
        <w:jc w:val="both"/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97"/>
        <w:gridCol w:w="6009"/>
      </w:tblGrid>
      <w:tr w:rsidR="00060FD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both"/>
            </w:pPr>
            <w:r>
              <w:t>БЕРЕЗИН</w:t>
            </w:r>
          </w:p>
          <w:p w:rsidR="00060FD6" w:rsidRDefault="00060FD6">
            <w:pPr>
              <w:pStyle w:val="ConsPlusNormal"/>
              <w:jc w:val="both"/>
            </w:pPr>
            <w:r>
              <w:t>Андрей Олегович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both"/>
            </w:pPr>
            <w:r>
              <w:t>директор ООО "Фирма "Глобус" (по согласованию)</w:t>
            </w:r>
          </w:p>
        </w:tc>
      </w:tr>
      <w:tr w:rsidR="00060FD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both"/>
            </w:pPr>
            <w:r>
              <w:t>БИБИКОВ</w:t>
            </w:r>
          </w:p>
          <w:p w:rsidR="00060FD6" w:rsidRDefault="00060FD6">
            <w:pPr>
              <w:pStyle w:val="ConsPlusNormal"/>
              <w:jc w:val="both"/>
            </w:pPr>
            <w:r>
              <w:t>Игорь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both"/>
            </w:pPr>
            <w:r>
              <w:t>председатель комитета по промышленности и развитию инфраструктуры Законодательного Собрания Кировской области (по согласованию)</w:t>
            </w:r>
          </w:p>
        </w:tc>
      </w:tr>
      <w:tr w:rsidR="00060FD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both"/>
            </w:pPr>
            <w:r>
              <w:t>ВОРОБЬЕВ</w:t>
            </w:r>
          </w:p>
          <w:p w:rsidR="00060FD6" w:rsidRDefault="00060FD6">
            <w:pPr>
              <w:pStyle w:val="ConsPlusNormal"/>
              <w:jc w:val="both"/>
            </w:pPr>
            <w:r>
              <w:t>Андрей Васильевич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both"/>
            </w:pPr>
            <w:r>
              <w:t>директор АНО "ЖКХ Эксперт" (по согласованию)</w:t>
            </w:r>
          </w:p>
        </w:tc>
      </w:tr>
      <w:tr w:rsidR="00060FD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both"/>
            </w:pPr>
            <w:r>
              <w:t>ГУДИНА</w:t>
            </w:r>
          </w:p>
          <w:p w:rsidR="00060FD6" w:rsidRDefault="00060FD6">
            <w:pPr>
              <w:pStyle w:val="ConsPlusNormal"/>
              <w:jc w:val="both"/>
            </w:pPr>
            <w:r>
              <w:t>Мария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both"/>
            </w:pPr>
            <w:r>
              <w:t>начальник отдела бюджетной политики в отраслях экономики министерства финансов Кировской области (по согласованию)</w:t>
            </w:r>
          </w:p>
        </w:tc>
      </w:tr>
      <w:tr w:rsidR="00060FD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both"/>
            </w:pPr>
            <w:r>
              <w:t>ЗУБОВ</w:t>
            </w:r>
          </w:p>
          <w:p w:rsidR="00060FD6" w:rsidRDefault="00060FD6">
            <w:pPr>
              <w:pStyle w:val="ConsPlusNormal"/>
              <w:jc w:val="both"/>
            </w:pPr>
            <w:r>
              <w:t>Сергей Евгеньевич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both"/>
            </w:pPr>
            <w:r>
              <w:t>представитель Вятской торгово-промышленной палаты, технический директор ОАО "Кировский машзавод им. 1 Мая" (по согласованию)</w:t>
            </w:r>
          </w:p>
        </w:tc>
      </w:tr>
      <w:tr w:rsidR="00060FD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both"/>
            </w:pPr>
            <w:r>
              <w:t>КОЗЛОВ</w:t>
            </w:r>
          </w:p>
          <w:p w:rsidR="00060FD6" w:rsidRDefault="00060FD6">
            <w:pPr>
              <w:pStyle w:val="ConsPlusNormal"/>
              <w:jc w:val="both"/>
            </w:pPr>
            <w:r>
              <w:t>Евгений Витальевич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both"/>
            </w:pPr>
            <w:r>
              <w:t>представитель потребителей энергоресурсов, главный энергетик ОАО "Кировский завод "Маяк" (по согласованию)</w:t>
            </w:r>
          </w:p>
        </w:tc>
      </w:tr>
      <w:tr w:rsidR="00060FD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both"/>
            </w:pPr>
            <w:r>
              <w:t>МАЛЬКОВ</w:t>
            </w:r>
          </w:p>
          <w:p w:rsidR="00060FD6" w:rsidRDefault="00060FD6">
            <w:pPr>
              <w:pStyle w:val="ConsPlusNormal"/>
              <w:jc w:val="both"/>
            </w:pPr>
            <w:r>
              <w:t>Николай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both"/>
            </w:pPr>
            <w:r>
              <w:t>заместитель министра энергетики и жилищно-коммунального хозяйства Кировской области (по согласованию)</w:t>
            </w:r>
          </w:p>
        </w:tc>
      </w:tr>
      <w:tr w:rsidR="00060FD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both"/>
            </w:pPr>
            <w:r>
              <w:t>ПЕРМИНОВ</w:t>
            </w:r>
          </w:p>
          <w:p w:rsidR="00060FD6" w:rsidRDefault="00060FD6">
            <w:pPr>
              <w:pStyle w:val="ConsPlusNormal"/>
              <w:jc w:val="both"/>
            </w:pPr>
            <w:r>
              <w:t>Леонид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both"/>
            </w:pPr>
            <w:r>
              <w:t>Вятская торгово-промышленная палата, старший вице-президент ВТПП (по согласованию)</w:t>
            </w:r>
          </w:p>
        </w:tc>
      </w:tr>
      <w:tr w:rsidR="00060FD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both"/>
            </w:pPr>
            <w:r>
              <w:t>ПОТАПЕНКО</w:t>
            </w:r>
          </w:p>
          <w:p w:rsidR="00060FD6" w:rsidRDefault="00060FD6">
            <w:pPr>
              <w:pStyle w:val="ConsPlusNormal"/>
              <w:jc w:val="both"/>
            </w:pPr>
            <w:r>
              <w:t>Алексей Юрьевич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both"/>
            </w:pPr>
            <w:r>
              <w:t>исполнительный директор ассоциации "Совет муниципальных образований Кировской области" (по согласованию)</w:t>
            </w:r>
          </w:p>
        </w:tc>
      </w:tr>
      <w:tr w:rsidR="00060FD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both"/>
            </w:pPr>
            <w:r>
              <w:t>РОЖКИНА</w:t>
            </w:r>
          </w:p>
          <w:p w:rsidR="00060FD6" w:rsidRDefault="00060FD6">
            <w:pPr>
              <w:pStyle w:val="ConsPlusNormal"/>
              <w:jc w:val="both"/>
            </w:pPr>
            <w:r>
              <w:t>Ирина Анатольевна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both"/>
            </w:pPr>
            <w:r>
              <w:t>начальник отдела реформирования и мониторинга жилищно-коммунального хозяйства министерства энергетики и жилищно-коммунального хозяйства Кировской области (по согласованию)</w:t>
            </w:r>
          </w:p>
        </w:tc>
      </w:tr>
      <w:tr w:rsidR="00060FD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both"/>
            </w:pPr>
            <w:r>
              <w:t>СИМОНОВ</w:t>
            </w:r>
          </w:p>
          <w:p w:rsidR="00060FD6" w:rsidRDefault="00060FD6">
            <w:pPr>
              <w:pStyle w:val="ConsPlusNormal"/>
              <w:jc w:val="both"/>
            </w:pPr>
            <w:r>
              <w:t>Денис Валерьевич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both"/>
            </w:pPr>
            <w:r>
              <w:t>представитель потребителей энергоресурсов, заместитель главного инженера ОАО "Кировский завод ОЦМ" (по согласованию)</w:t>
            </w:r>
          </w:p>
        </w:tc>
      </w:tr>
      <w:tr w:rsidR="00060FD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both"/>
            </w:pPr>
            <w:r>
              <w:t>СТЕШАКОВ</w:t>
            </w:r>
          </w:p>
          <w:p w:rsidR="00060FD6" w:rsidRDefault="00060FD6">
            <w:pPr>
              <w:pStyle w:val="ConsPlusNormal"/>
              <w:jc w:val="both"/>
            </w:pPr>
            <w:r>
              <w:t>Олег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both"/>
            </w:pPr>
            <w:r>
              <w:t>исполнительный директор Кировского союза промышленников и предпринимателей (Регионального объединения работодателей) (по согласованию)</w:t>
            </w:r>
          </w:p>
        </w:tc>
      </w:tr>
      <w:tr w:rsidR="00060FD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both"/>
            </w:pPr>
            <w:r>
              <w:t>ТИТОВ</w:t>
            </w:r>
          </w:p>
          <w:p w:rsidR="00060FD6" w:rsidRDefault="00060FD6">
            <w:pPr>
              <w:pStyle w:val="ConsPlusNormal"/>
              <w:jc w:val="both"/>
            </w:pPr>
            <w:r>
              <w:t>Роман Альбертович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both"/>
            </w:pPr>
            <w:r>
              <w:t>заместитель Председателя Законодательного Собрания Кировской области (по согласованию)</w:t>
            </w:r>
          </w:p>
        </w:tc>
      </w:tr>
      <w:tr w:rsidR="00060FD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both"/>
            </w:pPr>
            <w:r>
              <w:lastRenderedPageBreak/>
              <w:t>ТРОЯН</w:t>
            </w:r>
          </w:p>
          <w:p w:rsidR="00060FD6" w:rsidRDefault="00060FD6">
            <w:pPr>
              <w:pStyle w:val="ConsPlusNormal"/>
              <w:jc w:val="both"/>
            </w:pPr>
            <w:r>
              <w:t>Григорий Вячеславович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both"/>
            </w:pPr>
            <w:r>
              <w:t>заместитель руководителя региональной службы по тарифам Кировской области</w:t>
            </w:r>
          </w:p>
        </w:tc>
      </w:tr>
      <w:tr w:rsidR="00060FD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both"/>
            </w:pPr>
            <w:r>
              <w:t>ШИШАНОВ</w:t>
            </w:r>
          </w:p>
          <w:p w:rsidR="00060FD6" w:rsidRDefault="00060FD6">
            <w:pPr>
              <w:pStyle w:val="ConsPlusNormal"/>
              <w:jc w:val="both"/>
            </w:pPr>
            <w:r>
              <w:t>Александр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both"/>
            </w:pPr>
            <w:r>
              <w:t>председатель областной профсоюзной организации "</w:t>
            </w:r>
            <w:proofErr w:type="spellStart"/>
            <w:r>
              <w:t>Электропрофсоюз</w:t>
            </w:r>
            <w:proofErr w:type="spellEnd"/>
            <w:r>
              <w:t>" (по согласованию)</w:t>
            </w:r>
          </w:p>
        </w:tc>
      </w:tr>
      <w:tr w:rsidR="00060FD6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both"/>
            </w:pPr>
            <w:r>
              <w:t>ЯРМОЛА</w:t>
            </w:r>
          </w:p>
          <w:p w:rsidR="00060FD6" w:rsidRDefault="00060FD6">
            <w:pPr>
              <w:pStyle w:val="ConsPlusNormal"/>
              <w:jc w:val="both"/>
            </w:pPr>
            <w:r>
              <w:t>Андрей Сергеевич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60FD6" w:rsidRDefault="00060FD6">
            <w:pPr>
              <w:pStyle w:val="ConsPlusNormal"/>
              <w:jc w:val="both"/>
            </w:pPr>
            <w:r>
              <w:t>Лига предпринимателей Кировской области, заместитель директора общества с ограниченной ответственностью "Ремонтник - Вятка" (по согласованию)</w:t>
            </w:r>
          </w:p>
        </w:tc>
      </w:tr>
    </w:tbl>
    <w:p w:rsidR="00C91843" w:rsidRDefault="00C91843"/>
    <w:sectPr w:rsidR="00C91843" w:rsidSect="0076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D6"/>
    <w:rsid w:val="00060FD6"/>
    <w:rsid w:val="00C9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6053"/>
  <w15:chartTrackingRefBased/>
  <w15:docId w15:val="{55BD023A-FFC7-49A2-A4EC-EDFF3869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2022-03-10T13:21:00Z</dcterms:created>
  <dcterms:modified xsi:type="dcterms:W3CDTF">2022-03-10T13:22:00Z</dcterms:modified>
</cp:coreProperties>
</file>